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W w:w="10485" w:type="dxa"/>
        <w:tblLayout w:type="fixed"/>
        <w:tblLook w:val="04A0" w:firstRow="1" w:lastRow="0" w:firstColumn="1" w:lastColumn="0" w:noHBand="0" w:noVBand="1"/>
      </w:tblPr>
      <w:tblGrid>
        <w:gridCol w:w="5240"/>
        <w:gridCol w:w="5245"/>
      </w:tblGrid>
      <w:tr w:rsidR="00BA1570" w:rsidRPr="004E4F4D" w:rsidTr="00BA1570">
        <w:tc>
          <w:tcPr>
            <w:tcW w:w="5240" w:type="dxa"/>
          </w:tcPr>
          <w:p w:rsidR="00BA1570" w:rsidRPr="004E4F4D" w:rsidRDefault="00BA1570" w:rsidP="003766C2">
            <w:pPr>
              <w:jc w:val="center"/>
              <w:rPr>
                <w:b/>
                <w:sz w:val="18"/>
                <w:szCs w:val="18"/>
                <w:lang w:val="pl-PL"/>
              </w:rPr>
            </w:pPr>
            <w:r w:rsidRPr="004E4F4D">
              <w:rPr>
                <w:b/>
                <w:sz w:val="18"/>
                <w:szCs w:val="18"/>
                <w:lang w:val="pl-PL"/>
              </w:rPr>
              <w:t>UMOWA</w:t>
            </w:r>
          </w:p>
          <w:p w:rsidR="00BA1570" w:rsidRPr="004E4F4D" w:rsidRDefault="00BA1570" w:rsidP="003766C2">
            <w:pPr>
              <w:jc w:val="center"/>
              <w:rPr>
                <w:b/>
                <w:sz w:val="18"/>
                <w:szCs w:val="18"/>
                <w:lang w:val="pl-PL"/>
              </w:rPr>
            </w:pPr>
            <w:r w:rsidRPr="004E4F4D">
              <w:rPr>
                <w:b/>
                <w:sz w:val="18"/>
                <w:szCs w:val="18"/>
                <w:lang w:val="pl-PL"/>
              </w:rPr>
              <w:t>o wykonanie zamówienia publicznego</w:t>
            </w:r>
          </w:p>
          <w:p w:rsidR="00BA1570" w:rsidRPr="004E4F4D" w:rsidRDefault="00BA1570" w:rsidP="00BA1570">
            <w:pPr>
              <w:spacing w:line="360" w:lineRule="auto"/>
              <w:jc w:val="both"/>
              <w:rPr>
                <w:b/>
                <w:sz w:val="18"/>
                <w:szCs w:val="18"/>
                <w:lang w:val="pl-PL"/>
              </w:rPr>
            </w:pPr>
          </w:p>
          <w:p w:rsidR="00BA1570" w:rsidRPr="004E4F4D" w:rsidRDefault="00BA1570" w:rsidP="00BA1570">
            <w:pPr>
              <w:spacing w:line="360" w:lineRule="auto"/>
              <w:jc w:val="both"/>
              <w:rPr>
                <w:sz w:val="18"/>
                <w:szCs w:val="18"/>
                <w:lang w:val="pl-PL"/>
              </w:rPr>
            </w:pPr>
            <w:r w:rsidRPr="004E4F4D">
              <w:rPr>
                <w:sz w:val="18"/>
                <w:szCs w:val="18"/>
                <w:lang w:val="pl-PL"/>
              </w:rPr>
              <w:t xml:space="preserve">zawarta w dniu </w:t>
            </w:r>
            <w:r w:rsidR="00F34C0A" w:rsidRPr="004E4F4D">
              <w:rPr>
                <w:sz w:val="18"/>
                <w:szCs w:val="18"/>
                <w:lang w:val="pl-PL"/>
              </w:rPr>
              <w:t>……………………….</w:t>
            </w:r>
            <w:r w:rsidR="00A55566" w:rsidRPr="004E4F4D">
              <w:rPr>
                <w:sz w:val="18"/>
                <w:szCs w:val="18"/>
                <w:lang w:val="pl-PL"/>
              </w:rPr>
              <w:t xml:space="preserve"> </w:t>
            </w:r>
            <w:r w:rsidRPr="004E4F4D">
              <w:rPr>
                <w:sz w:val="18"/>
                <w:szCs w:val="18"/>
                <w:lang w:val="pl-PL"/>
              </w:rPr>
              <w:t>w Krakowie</w:t>
            </w:r>
            <w:r w:rsidR="00A55566" w:rsidRPr="004E4F4D">
              <w:rPr>
                <w:sz w:val="18"/>
                <w:szCs w:val="18"/>
                <w:lang w:val="pl-PL"/>
              </w:rPr>
              <w:t>,</w:t>
            </w:r>
            <w:r w:rsidRPr="004E4F4D">
              <w:rPr>
                <w:sz w:val="18"/>
                <w:szCs w:val="18"/>
                <w:lang w:val="pl-PL"/>
              </w:rPr>
              <w:t xml:space="preserve"> pomiędzy:</w:t>
            </w:r>
          </w:p>
          <w:p w:rsidR="00BA1570" w:rsidRPr="004E4F4D" w:rsidRDefault="00BA1570" w:rsidP="00BA1570">
            <w:pPr>
              <w:spacing w:line="360" w:lineRule="auto"/>
              <w:jc w:val="both"/>
              <w:rPr>
                <w:sz w:val="18"/>
                <w:szCs w:val="18"/>
                <w:lang w:val="pl-PL"/>
              </w:rPr>
            </w:pPr>
          </w:p>
          <w:p w:rsidR="00BA1570" w:rsidRPr="004E4F4D" w:rsidRDefault="00BA1570" w:rsidP="00BA1570">
            <w:pPr>
              <w:spacing w:line="360" w:lineRule="auto"/>
              <w:jc w:val="both"/>
              <w:rPr>
                <w:sz w:val="18"/>
                <w:szCs w:val="18"/>
                <w:lang w:val="pl-PL"/>
              </w:rPr>
            </w:pPr>
            <w:r w:rsidRPr="004E4F4D">
              <w:rPr>
                <w:b/>
                <w:sz w:val="18"/>
                <w:szCs w:val="18"/>
                <w:lang w:val="pl-PL"/>
              </w:rPr>
              <w:t xml:space="preserve">Polskim Wydawnictwem Muzycznym </w:t>
            </w:r>
            <w:r w:rsidRPr="004E4F4D">
              <w:rPr>
                <w:sz w:val="18"/>
                <w:szCs w:val="18"/>
                <w:lang w:val="pl-PL"/>
              </w:rPr>
              <w:t>z siedzibą w Krakowie 31-111, al. Krasińskiego 11a wpisanym do rejestru instytucji kultury pod numerem: RIK 92/2016, numer NIP 67</w:t>
            </w:r>
            <w:r w:rsidR="00E209F9" w:rsidRPr="004E4F4D">
              <w:rPr>
                <w:sz w:val="18"/>
                <w:szCs w:val="18"/>
                <w:lang w:val="pl-PL"/>
              </w:rPr>
              <w:t>6</w:t>
            </w:r>
            <w:r w:rsidRPr="004E4F4D">
              <w:rPr>
                <w:sz w:val="18"/>
                <w:szCs w:val="18"/>
                <w:lang w:val="pl-PL"/>
              </w:rPr>
              <w:t>-</w:t>
            </w:r>
            <w:r w:rsidR="00E209F9" w:rsidRPr="004E4F4D">
              <w:rPr>
                <w:sz w:val="18"/>
                <w:szCs w:val="18"/>
                <w:lang w:val="pl-PL"/>
              </w:rPr>
              <w:t>250</w:t>
            </w:r>
            <w:r w:rsidRPr="004E4F4D">
              <w:rPr>
                <w:sz w:val="18"/>
                <w:szCs w:val="18"/>
                <w:lang w:val="pl-PL"/>
              </w:rPr>
              <w:t>-</w:t>
            </w:r>
            <w:r w:rsidR="00E209F9" w:rsidRPr="004E4F4D">
              <w:rPr>
                <w:sz w:val="18"/>
                <w:szCs w:val="18"/>
                <w:lang w:val="pl-PL"/>
              </w:rPr>
              <w:t>22-4</w:t>
            </w:r>
            <w:r w:rsidRPr="004E4F4D">
              <w:rPr>
                <w:sz w:val="18"/>
                <w:szCs w:val="18"/>
                <w:lang w:val="pl-PL"/>
              </w:rPr>
              <w:t>6, zwanym dalej: „Zamawiającym”</w:t>
            </w:r>
            <w:r w:rsidR="00A55566" w:rsidRPr="004E4F4D">
              <w:rPr>
                <w:sz w:val="18"/>
                <w:szCs w:val="18"/>
                <w:lang w:val="pl-PL"/>
              </w:rPr>
              <w:t xml:space="preserve"> reprezentowanym przez </w:t>
            </w:r>
            <w:r w:rsidRPr="004E4F4D">
              <w:rPr>
                <w:sz w:val="18"/>
                <w:szCs w:val="18"/>
                <w:lang w:val="pl-PL"/>
              </w:rPr>
              <w:t xml:space="preserve">Dyrektora – </w:t>
            </w:r>
            <w:r w:rsidRPr="004E4F4D">
              <w:rPr>
                <w:b/>
                <w:sz w:val="18"/>
                <w:szCs w:val="18"/>
                <w:lang w:val="pl-PL"/>
              </w:rPr>
              <w:t>Adama Radzikowskiego</w:t>
            </w:r>
            <w:r w:rsidRPr="004E4F4D">
              <w:rPr>
                <w:sz w:val="18"/>
                <w:szCs w:val="18"/>
                <w:lang w:val="pl-PL"/>
              </w:rPr>
              <w:t xml:space="preserve"> </w:t>
            </w:r>
          </w:p>
          <w:p w:rsidR="00BA1570" w:rsidRPr="004E4F4D" w:rsidRDefault="00BA1570" w:rsidP="00BA1570">
            <w:pPr>
              <w:spacing w:line="360" w:lineRule="auto"/>
              <w:jc w:val="both"/>
              <w:rPr>
                <w:sz w:val="18"/>
                <w:szCs w:val="18"/>
                <w:lang w:val="pl-PL"/>
              </w:rPr>
            </w:pPr>
            <w:r w:rsidRPr="004E4F4D">
              <w:rPr>
                <w:sz w:val="18"/>
                <w:szCs w:val="18"/>
                <w:lang w:val="pl-PL"/>
              </w:rPr>
              <w:t xml:space="preserve">a </w:t>
            </w:r>
          </w:p>
          <w:p w:rsidR="00BA1570" w:rsidRPr="004E4F4D" w:rsidRDefault="00F567C8" w:rsidP="00BA1570">
            <w:pPr>
              <w:spacing w:line="360" w:lineRule="auto"/>
              <w:jc w:val="both"/>
              <w:rPr>
                <w:sz w:val="18"/>
                <w:szCs w:val="18"/>
                <w:lang w:val="pl-PL"/>
              </w:rPr>
            </w:pPr>
            <w:r w:rsidRPr="004E4F4D">
              <w:rPr>
                <w:b/>
                <w:sz w:val="18"/>
                <w:szCs w:val="18"/>
                <w:lang w:val="pl-PL"/>
              </w:rPr>
              <w:t xml:space="preserve">……………………………… </w:t>
            </w:r>
            <w:r w:rsidR="00276670" w:rsidRPr="004E4F4D">
              <w:rPr>
                <w:sz w:val="18"/>
                <w:szCs w:val="18"/>
                <w:lang w:val="pl-PL"/>
              </w:rPr>
              <w:t>z siedzibą pod adresem</w:t>
            </w:r>
            <w:r w:rsidR="00BA1570" w:rsidRPr="004E4F4D">
              <w:rPr>
                <w:sz w:val="18"/>
                <w:szCs w:val="18"/>
                <w:lang w:val="pl-PL"/>
              </w:rPr>
              <w:t xml:space="preserve"> </w:t>
            </w:r>
            <w:r w:rsidRPr="004E4F4D">
              <w:rPr>
                <w:sz w:val="18"/>
                <w:szCs w:val="18"/>
                <w:lang w:val="pl-PL"/>
              </w:rPr>
              <w:t>………………………………</w:t>
            </w:r>
            <w:r w:rsidR="00574641" w:rsidRPr="004E4F4D">
              <w:rPr>
                <w:sz w:val="18"/>
                <w:szCs w:val="18"/>
                <w:lang w:val="pl-PL"/>
              </w:rPr>
              <w:t>…………………………….</w:t>
            </w:r>
            <w:r w:rsidR="00A55566" w:rsidRPr="004E4F4D">
              <w:rPr>
                <w:sz w:val="18"/>
                <w:szCs w:val="18"/>
                <w:lang w:val="pl-PL"/>
              </w:rPr>
              <w:t xml:space="preserve"> wpisanym</w:t>
            </w:r>
            <w:r w:rsidR="00BA1570" w:rsidRPr="004E4F4D">
              <w:rPr>
                <w:sz w:val="18"/>
                <w:szCs w:val="18"/>
                <w:lang w:val="pl-PL"/>
              </w:rPr>
              <w:t xml:space="preserve"> do ewidencji </w:t>
            </w:r>
            <w:r w:rsidR="00574641" w:rsidRPr="004E4F4D">
              <w:rPr>
                <w:sz w:val="18"/>
                <w:szCs w:val="18"/>
                <w:lang w:val="pl-PL"/>
              </w:rPr>
              <w:t>………………………….</w:t>
            </w:r>
            <w:r w:rsidR="00BA1570" w:rsidRPr="004E4F4D">
              <w:rPr>
                <w:sz w:val="18"/>
                <w:szCs w:val="18"/>
                <w:lang w:val="pl-PL"/>
              </w:rPr>
              <w:t xml:space="preserve">pod numerem </w:t>
            </w:r>
            <w:r w:rsidR="00574641" w:rsidRPr="004E4F4D">
              <w:rPr>
                <w:sz w:val="18"/>
                <w:szCs w:val="18"/>
                <w:lang w:val="pl-PL"/>
              </w:rPr>
              <w:t>………………</w:t>
            </w:r>
            <w:r w:rsidR="00BA1570" w:rsidRPr="004E4F4D">
              <w:rPr>
                <w:sz w:val="18"/>
                <w:szCs w:val="18"/>
                <w:lang w:val="pl-PL"/>
              </w:rPr>
              <w:t xml:space="preserve">o numerze NIP </w:t>
            </w:r>
            <w:r w:rsidR="00276670" w:rsidRPr="004E4F4D">
              <w:rPr>
                <w:sz w:val="18"/>
                <w:szCs w:val="18"/>
                <w:lang w:val="pl-PL"/>
              </w:rPr>
              <w:t>……………..</w:t>
            </w:r>
            <w:r w:rsidR="00A55566" w:rsidRPr="004E4F4D">
              <w:rPr>
                <w:sz w:val="18"/>
                <w:szCs w:val="18"/>
                <w:lang w:val="pl-PL"/>
              </w:rPr>
              <w:t xml:space="preserve"> repr</w:t>
            </w:r>
            <w:r w:rsidR="00BA1570" w:rsidRPr="004E4F4D">
              <w:rPr>
                <w:sz w:val="18"/>
                <w:szCs w:val="18"/>
                <w:lang w:val="pl-PL"/>
              </w:rPr>
              <w:t>ezentowanym przez</w:t>
            </w:r>
            <w:r w:rsidR="00A55566" w:rsidRPr="004E4F4D">
              <w:rPr>
                <w:sz w:val="18"/>
                <w:szCs w:val="18"/>
                <w:lang w:val="pl-PL"/>
              </w:rPr>
              <w:t xml:space="preserve"> </w:t>
            </w:r>
            <w:r w:rsidR="00574641" w:rsidRPr="004E4F4D">
              <w:rPr>
                <w:b/>
                <w:sz w:val="18"/>
                <w:szCs w:val="18"/>
                <w:lang w:val="pl-PL"/>
              </w:rPr>
              <w:t>………………………….</w:t>
            </w:r>
            <w:r w:rsidR="00A55566" w:rsidRPr="004E4F4D">
              <w:rPr>
                <w:sz w:val="18"/>
                <w:szCs w:val="18"/>
                <w:lang w:val="pl-PL"/>
              </w:rPr>
              <w:t xml:space="preserve"> </w:t>
            </w:r>
            <w:r w:rsidR="00BA1570" w:rsidRPr="004E4F4D">
              <w:rPr>
                <w:sz w:val="18"/>
                <w:szCs w:val="18"/>
                <w:lang w:val="pl-PL"/>
              </w:rPr>
              <w:t>zwanym dalej „Wykonawcą”.</w:t>
            </w:r>
          </w:p>
          <w:p w:rsidR="00BA1570" w:rsidRPr="004E4F4D" w:rsidRDefault="00BA1570" w:rsidP="00BA1570">
            <w:pPr>
              <w:spacing w:line="360" w:lineRule="auto"/>
              <w:jc w:val="both"/>
              <w:rPr>
                <w:sz w:val="18"/>
                <w:szCs w:val="18"/>
                <w:lang w:val="pl-PL"/>
              </w:rPr>
            </w:pPr>
          </w:p>
          <w:p w:rsidR="00BA1570" w:rsidRPr="004E4F4D" w:rsidRDefault="00BA1570" w:rsidP="00BA1570">
            <w:pPr>
              <w:spacing w:line="360" w:lineRule="auto"/>
              <w:jc w:val="both"/>
              <w:rPr>
                <w:sz w:val="18"/>
                <w:szCs w:val="18"/>
                <w:lang w:val="pl-PL"/>
              </w:rPr>
            </w:pPr>
            <w:r w:rsidRPr="004E4F4D">
              <w:rPr>
                <w:sz w:val="18"/>
                <w:szCs w:val="18"/>
                <w:lang w:val="pl-PL"/>
              </w:rPr>
              <w:t>Zamawiający i Wykonawca zwani są łącznie „Stroną”.</w:t>
            </w:r>
          </w:p>
          <w:p w:rsidR="00BA1570" w:rsidRPr="004E4F4D" w:rsidRDefault="00BA1570" w:rsidP="00BA1570">
            <w:pPr>
              <w:spacing w:line="360" w:lineRule="auto"/>
              <w:jc w:val="both"/>
              <w:rPr>
                <w:sz w:val="18"/>
                <w:szCs w:val="18"/>
                <w:lang w:val="pl-PL"/>
              </w:rPr>
            </w:pPr>
          </w:p>
          <w:p w:rsidR="00550F4E" w:rsidRPr="004E4F4D" w:rsidRDefault="00A61415" w:rsidP="00BA1570">
            <w:pPr>
              <w:spacing w:line="360" w:lineRule="auto"/>
              <w:jc w:val="both"/>
              <w:rPr>
                <w:sz w:val="18"/>
                <w:szCs w:val="18"/>
                <w:lang w:val="pl-PL"/>
              </w:rPr>
            </w:pPr>
            <w:r w:rsidRPr="004E4F4D">
              <w:rPr>
                <w:rFonts w:eastAsiaTheme="minorHAnsi"/>
                <w:sz w:val="18"/>
                <w:szCs w:val="18"/>
                <w:lang w:val="pl-PL" w:eastAsia="en-US"/>
              </w:rPr>
              <w:t>W związku z wyborem oferty Wykonawcy na podstawie przeprowadzonego postępowania o udzielenie zamówienia publicznego, na podstawie art. 4, pkt 8 ustawy z dnia 29 stycznia 2004r. Prawo zamówień publicznych (tekst jednolity: Dz. U. z 2015 r. poz. 2164), w trybie zapytania ofertowego  została zawarta umowa następującej treści:</w:t>
            </w:r>
          </w:p>
          <w:p w:rsidR="00BA1570" w:rsidRPr="004E4F4D" w:rsidRDefault="00BA1570" w:rsidP="00BA1570">
            <w:pPr>
              <w:spacing w:line="360" w:lineRule="auto"/>
              <w:jc w:val="both"/>
              <w:rPr>
                <w:b/>
                <w:sz w:val="18"/>
                <w:szCs w:val="18"/>
                <w:lang w:val="pl-PL"/>
              </w:rPr>
            </w:pPr>
          </w:p>
          <w:p w:rsidR="00BA1570" w:rsidRPr="004E4F4D" w:rsidRDefault="00BA1570" w:rsidP="00BA1570">
            <w:pPr>
              <w:spacing w:line="360" w:lineRule="auto"/>
              <w:jc w:val="both"/>
              <w:rPr>
                <w:b/>
                <w:sz w:val="18"/>
                <w:szCs w:val="18"/>
              </w:rPr>
            </w:pPr>
            <w:r w:rsidRPr="004E4F4D">
              <w:rPr>
                <w:b/>
                <w:sz w:val="18"/>
                <w:szCs w:val="18"/>
              </w:rPr>
              <w:t>§ 1</w:t>
            </w:r>
          </w:p>
          <w:p w:rsidR="00BA1570" w:rsidRPr="004E4F4D" w:rsidRDefault="00BA1570" w:rsidP="00BA1570">
            <w:pPr>
              <w:widowControl w:val="0"/>
              <w:overflowPunct w:val="0"/>
              <w:autoSpaceDE w:val="0"/>
              <w:spacing w:line="360" w:lineRule="auto"/>
              <w:jc w:val="both"/>
              <w:rPr>
                <w:sz w:val="18"/>
                <w:szCs w:val="18"/>
                <w:shd w:val="clear" w:color="auto" w:fill="FFFFFF"/>
              </w:rPr>
            </w:pPr>
            <w:proofErr w:type="spellStart"/>
            <w:r w:rsidRPr="004E4F4D">
              <w:rPr>
                <w:sz w:val="18"/>
                <w:szCs w:val="18"/>
                <w:shd w:val="clear" w:color="auto" w:fill="FFFFFF"/>
              </w:rPr>
              <w:t>Przedmiot</w:t>
            </w:r>
            <w:proofErr w:type="spellEnd"/>
            <w:r w:rsidRPr="004E4F4D">
              <w:rPr>
                <w:sz w:val="18"/>
                <w:szCs w:val="18"/>
                <w:shd w:val="clear" w:color="auto" w:fill="FFFFFF"/>
              </w:rPr>
              <w:t xml:space="preserve"> </w:t>
            </w:r>
            <w:proofErr w:type="spellStart"/>
            <w:r w:rsidRPr="004E4F4D">
              <w:rPr>
                <w:sz w:val="18"/>
                <w:szCs w:val="18"/>
                <w:shd w:val="clear" w:color="auto" w:fill="FFFFFF"/>
              </w:rPr>
              <w:t>Umowy</w:t>
            </w:r>
            <w:proofErr w:type="spellEnd"/>
          </w:p>
          <w:p w:rsidR="00BA1570" w:rsidRPr="004E4F4D" w:rsidRDefault="00BA1570" w:rsidP="00BA1570">
            <w:pPr>
              <w:numPr>
                <w:ilvl w:val="0"/>
                <w:numId w:val="18"/>
              </w:numPr>
              <w:tabs>
                <w:tab w:val="left" w:pos="284"/>
              </w:tabs>
              <w:suppressAutoHyphens/>
              <w:spacing w:line="360" w:lineRule="auto"/>
              <w:ind w:left="0" w:firstLine="0"/>
              <w:jc w:val="both"/>
              <w:rPr>
                <w:sz w:val="18"/>
                <w:szCs w:val="18"/>
                <w:shd w:val="clear" w:color="auto" w:fill="FFFFFF"/>
                <w:lang w:val="pl-PL"/>
              </w:rPr>
            </w:pPr>
            <w:r w:rsidRPr="004E4F4D">
              <w:rPr>
                <w:sz w:val="18"/>
                <w:szCs w:val="18"/>
                <w:lang w:val="pl-PL"/>
              </w:rPr>
              <w:t xml:space="preserve">Przedmiotem umowy jest sukcesywna dostawa: </w:t>
            </w:r>
            <w:r w:rsidR="00F567C8" w:rsidRPr="004E4F4D">
              <w:rPr>
                <w:sz w:val="18"/>
                <w:szCs w:val="18"/>
                <w:lang w:val="pl-PL"/>
              </w:rPr>
              <w:t>gadżetów z nadrukiem muzycznym wymienionych w załączniku nr 1</w:t>
            </w:r>
            <w:r w:rsidR="00F567C8" w:rsidRPr="004E4F4D">
              <w:rPr>
                <w:sz w:val="18"/>
                <w:szCs w:val="18"/>
                <w:shd w:val="clear" w:color="auto" w:fill="FFFFFF"/>
                <w:lang w:val="pl-PL"/>
              </w:rPr>
              <w:t>, zwanych dalej Produktami</w:t>
            </w:r>
          </w:p>
          <w:p w:rsidR="00BA1570" w:rsidRPr="004E4F4D" w:rsidRDefault="00BA1570" w:rsidP="00BA1570">
            <w:pPr>
              <w:spacing w:line="360" w:lineRule="auto"/>
              <w:jc w:val="both"/>
              <w:rPr>
                <w:sz w:val="18"/>
                <w:szCs w:val="18"/>
                <w:lang w:val="pl-PL"/>
              </w:rPr>
            </w:pPr>
          </w:p>
          <w:p w:rsidR="00BA1570" w:rsidRPr="004E4F4D" w:rsidRDefault="00BA1570" w:rsidP="00BA1570">
            <w:pPr>
              <w:spacing w:line="360" w:lineRule="auto"/>
              <w:jc w:val="both"/>
              <w:rPr>
                <w:b/>
                <w:sz w:val="18"/>
                <w:szCs w:val="18"/>
              </w:rPr>
            </w:pPr>
            <w:r w:rsidRPr="004E4F4D">
              <w:rPr>
                <w:b/>
                <w:sz w:val="18"/>
                <w:szCs w:val="18"/>
              </w:rPr>
              <w:t>§ 2</w:t>
            </w:r>
          </w:p>
          <w:p w:rsidR="00BA1570" w:rsidRPr="004E4F4D" w:rsidRDefault="00BA1570" w:rsidP="00BA1570">
            <w:pPr>
              <w:spacing w:line="360" w:lineRule="auto"/>
              <w:jc w:val="both"/>
              <w:rPr>
                <w:sz w:val="18"/>
                <w:szCs w:val="18"/>
              </w:rPr>
            </w:pPr>
            <w:proofErr w:type="spellStart"/>
            <w:r w:rsidRPr="004E4F4D">
              <w:rPr>
                <w:sz w:val="18"/>
                <w:szCs w:val="18"/>
              </w:rPr>
              <w:t>Dostawy</w:t>
            </w:r>
            <w:proofErr w:type="spellEnd"/>
            <w:r w:rsidRPr="004E4F4D">
              <w:rPr>
                <w:sz w:val="18"/>
                <w:szCs w:val="18"/>
              </w:rPr>
              <w:t xml:space="preserve"> </w:t>
            </w:r>
            <w:proofErr w:type="spellStart"/>
            <w:r w:rsidRPr="004E4F4D">
              <w:rPr>
                <w:sz w:val="18"/>
                <w:szCs w:val="18"/>
              </w:rPr>
              <w:t>towarów</w:t>
            </w:r>
            <w:proofErr w:type="spellEnd"/>
          </w:p>
          <w:p w:rsidR="00BA1570" w:rsidRPr="004E4F4D" w:rsidRDefault="00F567C8" w:rsidP="00BA1570">
            <w:pPr>
              <w:numPr>
                <w:ilvl w:val="0"/>
                <w:numId w:val="15"/>
              </w:numPr>
              <w:tabs>
                <w:tab w:val="clear" w:pos="720"/>
                <w:tab w:val="num" w:pos="284"/>
              </w:tabs>
              <w:suppressAutoHyphens/>
              <w:spacing w:line="360" w:lineRule="auto"/>
              <w:ind w:left="284" w:hanging="357"/>
              <w:jc w:val="both"/>
              <w:rPr>
                <w:sz w:val="18"/>
                <w:szCs w:val="18"/>
                <w:lang w:val="pl-PL"/>
              </w:rPr>
            </w:pPr>
            <w:r w:rsidRPr="004E4F4D">
              <w:rPr>
                <w:sz w:val="18"/>
                <w:szCs w:val="18"/>
                <w:lang w:val="pl-PL"/>
              </w:rPr>
              <w:t>Dostawy Produktów</w:t>
            </w:r>
            <w:r w:rsidR="00BA1570" w:rsidRPr="004E4F4D">
              <w:rPr>
                <w:sz w:val="18"/>
                <w:szCs w:val="18"/>
                <w:lang w:val="pl-PL"/>
              </w:rPr>
              <w:t xml:space="preserve"> będą realizowane sukcesywnie na podstawie zamówień składanych przez Zamawiającego, zawierających szczegółowe wskazanie zamawianych publikacji oraz określenie ilości i jakości. Zamówienia będą składane drogą elektroniczną lub poprzez system internetowy Wykonawcy.</w:t>
            </w:r>
          </w:p>
          <w:p w:rsidR="00BA1570" w:rsidRPr="004E4F4D" w:rsidRDefault="00BA1570" w:rsidP="00BA1570">
            <w:pPr>
              <w:numPr>
                <w:ilvl w:val="0"/>
                <w:numId w:val="15"/>
              </w:numPr>
              <w:tabs>
                <w:tab w:val="clear" w:pos="720"/>
                <w:tab w:val="num" w:pos="284"/>
              </w:tabs>
              <w:suppressAutoHyphens/>
              <w:spacing w:line="360" w:lineRule="auto"/>
              <w:ind w:left="284" w:hanging="357"/>
              <w:jc w:val="both"/>
              <w:rPr>
                <w:sz w:val="18"/>
                <w:szCs w:val="18"/>
                <w:lang w:val="pl-PL"/>
              </w:rPr>
            </w:pPr>
            <w:r w:rsidRPr="004E4F4D">
              <w:rPr>
                <w:sz w:val="18"/>
                <w:szCs w:val="18"/>
                <w:lang w:val="pl-PL"/>
              </w:rPr>
              <w:t xml:space="preserve">Wykonawca będzie przesyłał zamówione </w:t>
            </w:r>
            <w:r w:rsidR="00F567C8" w:rsidRPr="004E4F4D">
              <w:rPr>
                <w:sz w:val="18"/>
                <w:szCs w:val="18"/>
                <w:lang w:val="pl-PL"/>
              </w:rPr>
              <w:t>Produkty</w:t>
            </w:r>
            <w:r w:rsidRPr="004E4F4D">
              <w:rPr>
                <w:sz w:val="18"/>
                <w:szCs w:val="18"/>
                <w:lang w:val="pl-PL"/>
              </w:rPr>
              <w:t xml:space="preserve"> na koszt Zamawiającego. Wyboru sposobu transportu dokonuje zawsze Zamawiający. Termin wysyłki zamówionych </w:t>
            </w:r>
            <w:r w:rsidR="00F567C8" w:rsidRPr="004E4F4D">
              <w:rPr>
                <w:sz w:val="18"/>
                <w:szCs w:val="18"/>
                <w:lang w:val="pl-PL"/>
              </w:rPr>
              <w:t>Produktów</w:t>
            </w:r>
            <w:r w:rsidRPr="004E4F4D">
              <w:rPr>
                <w:sz w:val="18"/>
                <w:szCs w:val="18"/>
                <w:lang w:val="pl-PL"/>
              </w:rPr>
              <w:t xml:space="preserve"> nie może przekroczyć 7 dni roboczych od daty otrzymania zamówienia.</w:t>
            </w:r>
          </w:p>
          <w:p w:rsidR="00BA1570" w:rsidRPr="004E4F4D" w:rsidRDefault="00BA1570" w:rsidP="00BA1570">
            <w:pPr>
              <w:numPr>
                <w:ilvl w:val="0"/>
                <w:numId w:val="15"/>
              </w:numPr>
              <w:tabs>
                <w:tab w:val="clear" w:pos="720"/>
                <w:tab w:val="num" w:pos="284"/>
              </w:tabs>
              <w:suppressAutoHyphens/>
              <w:spacing w:line="360" w:lineRule="auto"/>
              <w:ind w:left="284" w:hanging="357"/>
              <w:jc w:val="both"/>
              <w:rPr>
                <w:sz w:val="18"/>
                <w:szCs w:val="18"/>
                <w:lang w:val="pl-PL"/>
              </w:rPr>
            </w:pPr>
            <w:r w:rsidRPr="004E4F4D">
              <w:rPr>
                <w:sz w:val="18"/>
                <w:szCs w:val="18"/>
                <w:lang w:val="pl-PL"/>
              </w:rPr>
              <w:t xml:space="preserve">Wykonawca zobowiązuje się zrealizować zamówienie, o którym mowa w ust. 1 zgodnie z wymogami Zamawiającego określonymi w zamówieniu. </w:t>
            </w:r>
          </w:p>
          <w:p w:rsidR="00BA1570" w:rsidRPr="004E4F4D" w:rsidRDefault="00BA1570" w:rsidP="00BA1570">
            <w:pPr>
              <w:numPr>
                <w:ilvl w:val="0"/>
                <w:numId w:val="15"/>
              </w:numPr>
              <w:tabs>
                <w:tab w:val="clear" w:pos="720"/>
                <w:tab w:val="num" w:pos="284"/>
              </w:tabs>
              <w:suppressAutoHyphens/>
              <w:spacing w:line="360" w:lineRule="auto"/>
              <w:ind w:left="284" w:hanging="357"/>
              <w:jc w:val="both"/>
              <w:rPr>
                <w:sz w:val="18"/>
                <w:szCs w:val="18"/>
                <w:lang w:val="pl-PL"/>
              </w:rPr>
            </w:pPr>
            <w:r w:rsidRPr="004E4F4D">
              <w:rPr>
                <w:sz w:val="18"/>
                <w:szCs w:val="18"/>
                <w:lang w:val="pl-PL"/>
              </w:rPr>
              <w:t xml:space="preserve">Wykonawca zobowiązany jest do niezwłocznego – do 48 godzin - powiadomienia Zamawiającego o czasowej niedostępności </w:t>
            </w:r>
            <w:r w:rsidR="00F567C8" w:rsidRPr="004E4F4D">
              <w:rPr>
                <w:sz w:val="18"/>
                <w:szCs w:val="18"/>
                <w:lang w:val="pl-PL"/>
              </w:rPr>
              <w:lastRenderedPageBreak/>
              <w:t>Produktów</w:t>
            </w:r>
            <w:r w:rsidRPr="004E4F4D">
              <w:rPr>
                <w:sz w:val="18"/>
                <w:szCs w:val="18"/>
                <w:lang w:val="pl-PL"/>
              </w:rPr>
              <w:t xml:space="preserve"> zawartych w zamówieniu.</w:t>
            </w:r>
            <w:r w:rsidR="00D842F2" w:rsidRPr="004E4F4D">
              <w:rPr>
                <w:sz w:val="18"/>
                <w:szCs w:val="18"/>
                <w:lang w:val="pl-PL"/>
              </w:rPr>
              <w:t xml:space="preserve"> </w:t>
            </w:r>
            <w:r w:rsidRPr="004E4F4D">
              <w:rPr>
                <w:sz w:val="18"/>
                <w:szCs w:val="18"/>
                <w:lang w:val="pl-PL"/>
              </w:rPr>
              <w:t xml:space="preserve">W przypadku niedostępności danego </w:t>
            </w:r>
            <w:r w:rsidR="00F567C8" w:rsidRPr="004E4F4D">
              <w:rPr>
                <w:sz w:val="18"/>
                <w:szCs w:val="18"/>
                <w:lang w:val="pl-PL"/>
              </w:rPr>
              <w:t>Produktu</w:t>
            </w:r>
            <w:r w:rsidRPr="004E4F4D">
              <w:rPr>
                <w:sz w:val="18"/>
                <w:szCs w:val="18"/>
                <w:lang w:val="pl-PL"/>
              </w:rPr>
              <w:t xml:space="preserve"> Wykonawca jest zobowiązany zarejestrować zamówienie oczekujące (</w:t>
            </w:r>
            <w:proofErr w:type="spellStart"/>
            <w:r w:rsidRPr="004E4F4D">
              <w:rPr>
                <w:sz w:val="18"/>
                <w:szCs w:val="18"/>
                <w:lang w:val="pl-PL"/>
              </w:rPr>
              <w:t>back</w:t>
            </w:r>
            <w:proofErr w:type="spellEnd"/>
            <w:r w:rsidRPr="004E4F4D">
              <w:rPr>
                <w:sz w:val="18"/>
                <w:szCs w:val="18"/>
                <w:lang w:val="pl-PL"/>
              </w:rPr>
              <w:t xml:space="preserve"> order) i zrealizować zamówienie w najszybszym możliwym czasie, nie później jednak niż 90 dni od daty złożenia zamówienia. Po tym okresie zamówienie oczekujące przestaje być ważne i Wykonawca powinien go usunąć z rejestru zamówień oczekujących. Strony ustalają, iż koszty i ryzyko związane z dostawą publikacji objętych zamówieniem oczekującym obciążają Zamawiającego.</w:t>
            </w:r>
          </w:p>
          <w:p w:rsidR="00BA1570" w:rsidRPr="004E4F4D" w:rsidRDefault="00BA1570" w:rsidP="00BA1570">
            <w:pPr>
              <w:spacing w:line="360" w:lineRule="auto"/>
              <w:jc w:val="both"/>
              <w:rPr>
                <w:b/>
                <w:sz w:val="18"/>
                <w:szCs w:val="18"/>
              </w:rPr>
            </w:pPr>
            <w:r w:rsidRPr="004E4F4D">
              <w:rPr>
                <w:b/>
                <w:sz w:val="18"/>
                <w:szCs w:val="18"/>
              </w:rPr>
              <w:t>§ 3</w:t>
            </w:r>
          </w:p>
          <w:p w:rsidR="00BA1570" w:rsidRPr="004E4F4D" w:rsidRDefault="00BA1570" w:rsidP="00BA1570">
            <w:pPr>
              <w:spacing w:line="360" w:lineRule="auto"/>
              <w:jc w:val="both"/>
              <w:rPr>
                <w:sz w:val="18"/>
                <w:szCs w:val="18"/>
              </w:rPr>
            </w:pPr>
            <w:proofErr w:type="spellStart"/>
            <w:r w:rsidRPr="004E4F4D">
              <w:rPr>
                <w:sz w:val="18"/>
                <w:szCs w:val="18"/>
              </w:rPr>
              <w:t>Zwroty</w:t>
            </w:r>
            <w:proofErr w:type="spellEnd"/>
          </w:p>
          <w:p w:rsidR="00BA1570" w:rsidRPr="004E4F4D" w:rsidRDefault="00BA1570" w:rsidP="00BA1570">
            <w:pPr>
              <w:numPr>
                <w:ilvl w:val="0"/>
                <w:numId w:val="10"/>
              </w:numPr>
              <w:suppressAutoHyphens/>
              <w:spacing w:line="360" w:lineRule="auto"/>
              <w:jc w:val="both"/>
              <w:rPr>
                <w:sz w:val="18"/>
                <w:szCs w:val="18"/>
                <w:lang w:val="pl-PL"/>
              </w:rPr>
            </w:pPr>
            <w:r w:rsidRPr="004E4F4D">
              <w:rPr>
                <w:sz w:val="18"/>
                <w:szCs w:val="18"/>
                <w:lang w:val="pl-PL"/>
              </w:rPr>
              <w:t>Zamawiającemu nie przysługuje prawo zwrotu.</w:t>
            </w:r>
          </w:p>
          <w:p w:rsidR="00BA1570" w:rsidRPr="004E4F4D" w:rsidRDefault="00BA1570" w:rsidP="00BA1570">
            <w:pPr>
              <w:numPr>
                <w:ilvl w:val="0"/>
                <w:numId w:val="10"/>
              </w:numPr>
              <w:suppressAutoHyphens/>
              <w:spacing w:line="360" w:lineRule="auto"/>
              <w:jc w:val="both"/>
              <w:rPr>
                <w:sz w:val="18"/>
                <w:szCs w:val="18"/>
                <w:lang w:val="pl-PL"/>
              </w:rPr>
            </w:pPr>
            <w:r w:rsidRPr="004E4F4D">
              <w:rPr>
                <w:sz w:val="18"/>
                <w:szCs w:val="18"/>
                <w:lang w:val="pl-PL"/>
              </w:rPr>
              <w:t xml:space="preserve">W sytuacjach szczególnych typu promocja wybranych </w:t>
            </w:r>
            <w:proofErr w:type="spellStart"/>
            <w:r w:rsidR="00F567C8" w:rsidRPr="004E4F4D">
              <w:rPr>
                <w:sz w:val="18"/>
                <w:szCs w:val="18"/>
                <w:lang w:val="pl-PL"/>
              </w:rPr>
              <w:t>Produktów</w:t>
            </w:r>
            <w:r w:rsidRPr="004E4F4D">
              <w:rPr>
                <w:sz w:val="18"/>
                <w:szCs w:val="18"/>
                <w:lang w:val="pl-PL"/>
              </w:rPr>
              <w:t>i</w:t>
            </w:r>
            <w:proofErr w:type="spellEnd"/>
            <w:r w:rsidRPr="004E4F4D">
              <w:rPr>
                <w:sz w:val="18"/>
                <w:szCs w:val="18"/>
                <w:lang w:val="pl-PL"/>
              </w:rPr>
              <w:t xml:space="preserve"> organizowana przez Zamawiającego Wykonawca może udzielić zgody na zwrot </w:t>
            </w:r>
            <w:r w:rsidR="00F567C8" w:rsidRPr="004E4F4D">
              <w:rPr>
                <w:sz w:val="18"/>
                <w:szCs w:val="18"/>
                <w:lang w:val="pl-PL"/>
              </w:rPr>
              <w:t>Produktów</w:t>
            </w:r>
            <w:r w:rsidRPr="004E4F4D">
              <w:rPr>
                <w:sz w:val="18"/>
                <w:szCs w:val="18"/>
                <w:lang w:val="pl-PL"/>
              </w:rPr>
              <w:t xml:space="preserve"> oraz ustalić jego zasady w formie pisemnej za pośrednictwem poczty elektronicznej.  </w:t>
            </w:r>
          </w:p>
          <w:p w:rsidR="00BA1570" w:rsidRPr="004E4F4D" w:rsidRDefault="00BA1570" w:rsidP="00BA1570">
            <w:pPr>
              <w:spacing w:line="360" w:lineRule="auto"/>
              <w:jc w:val="both"/>
              <w:rPr>
                <w:b/>
                <w:sz w:val="18"/>
                <w:szCs w:val="18"/>
              </w:rPr>
            </w:pPr>
            <w:r w:rsidRPr="004E4F4D">
              <w:rPr>
                <w:b/>
                <w:sz w:val="18"/>
                <w:szCs w:val="18"/>
              </w:rPr>
              <w:t>§ 4</w:t>
            </w:r>
          </w:p>
          <w:p w:rsidR="00BA1570" w:rsidRPr="004E4F4D" w:rsidRDefault="00BA1570" w:rsidP="00BA1570">
            <w:pPr>
              <w:spacing w:line="360" w:lineRule="auto"/>
              <w:jc w:val="both"/>
              <w:rPr>
                <w:sz w:val="18"/>
                <w:szCs w:val="18"/>
              </w:rPr>
            </w:pPr>
            <w:proofErr w:type="spellStart"/>
            <w:r w:rsidRPr="004E4F4D">
              <w:rPr>
                <w:sz w:val="18"/>
                <w:szCs w:val="18"/>
              </w:rPr>
              <w:t>Reklamacje</w:t>
            </w:r>
            <w:proofErr w:type="spellEnd"/>
          </w:p>
          <w:p w:rsidR="00BA1570" w:rsidRPr="004E4F4D" w:rsidRDefault="00BA1570" w:rsidP="00BA1570">
            <w:pPr>
              <w:numPr>
                <w:ilvl w:val="1"/>
                <w:numId w:val="11"/>
              </w:numPr>
              <w:tabs>
                <w:tab w:val="clear" w:pos="567"/>
                <w:tab w:val="num" w:pos="284"/>
              </w:tabs>
              <w:suppressAutoHyphens/>
              <w:spacing w:line="360" w:lineRule="auto"/>
              <w:ind w:left="284" w:hanging="284"/>
              <w:jc w:val="both"/>
              <w:rPr>
                <w:sz w:val="18"/>
                <w:szCs w:val="18"/>
                <w:lang w:val="pl-PL"/>
              </w:rPr>
            </w:pPr>
            <w:r w:rsidRPr="004E4F4D">
              <w:rPr>
                <w:sz w:val="18"/>
                <w:szCs w:val="18"/>
                <w:lang w:val="pl-PL"/>
              </w:rPr>
              <w:t>Stwierdzone i zgłoszone Wykonawcy, zgodnie z ustaleniami §9 braki ilościowe lub jakościowe, po przyjęciu towaru od Wykonawcy będą stanowiły wiążący dokument reklamacyjny.</w:t>
            </w:r>
          </w:p>
          <w:p w:rsidR="00BA1570" w:rsidRPr="004E4F4D" w:rsidRDefault="00BA1570" w:rsidP="00BA1570">
            <w:pPr>
              <w:numPr>
                <w:ilvl w:val="1"/>
                <w:numId w:val="11"/>
              </w:numPr>
              <w:tabs>
                <w:tab w:val="clear" w:pos="567"/>
                <w:tab w:val="num" w:pos="284"/>
              </w:tabs>
              <w:suppressAutoHyphens/>
              <w:spacing w:line="360" w:lineRule="auto"/>
              <w:ind w:left="284" w:hanging="284"/>
              <w:jc w:val="both"/>
              <w:rPr>
                <w:sz w:val="18"/>
                <w:szCs w:val="18"/>
                <w:lang w:val="pl-PL"/>
              </w:rPr>
            </w:pPr>
            <w:r w:rsidRPr="004E4F4D">
              <w:rPr>
                <w:sz w:val="18"/>
                <w:szCs w:val="18"/>
                <w:lang w:val="pl-PL"/>
              </w:rPr>
              <w:t xml:space="preserve">Zamawiający zobowiązuje się do złożenia reklamacji w terminie 5 dni od chwili przyjęcia dostawy. </w:t>
            </w:r>
          </w:p>
          <w:p w:rsidR="00BA1570" w:rsidRPr="004E4F4D" w:rsidRDefault="00BA1570" w:rsidP="00BA1570">
            <w:pPr>
              <w:numPr>
                <w:ilvl w:val="1"/>
                <w:numId w:val="11"/>
              </w:numPr>
              <w:tabs>
                <w:tab w:val="clear" w:pos="567"/>
                <w:tab w:val="num" w:pos="284"/>
              </w:tabs>
              <w:suppressAutoHyphens/>
              <w:spacing w:line="360" w:lineRule="auto"/>
              <w:ind w:left="284" w:hanging="284"/>
              <w:jc w:val="both"/>
              <w:rPr>
                <w:sz w:val="18"/>
                <w:szCs w:val="18"/>
                <w:lang w:val="pl-PL"/>
              </w:rPr>
            </w:pPr>
            <w:r w:rsidRPr="004E4F4D">
              <w:rPr>
                <w:sz w:val="18"/>
                <w:szCs w:val="18"/>
                <w:lang w:val="pl-PL"/>
              </w:rPr>
              <w:t>Wykonawca zobowiązuje się do rozpatrzenia na piśmie złożonej reklamacji w terminie 5 dni kalendarzowych od momentu jej otrzymania.</w:t>
            </w:r>
          </w:p>
          <w:p w:rsidR="00BA1570" w:rsidRPr="004E4F4D" w:rsidRDefault="00BA1570" w:rsidP="00BA1570">
            <w:pPr>
              <w:numPr>
                <w:ilvl w:val="1"/>
                <w:numId w:val="11"/>
              </w:numPr>
              <w:tabs>
                <w:tab w:val="clear" w:pos="567"/>
                <w:tab w:val="num" w:pos="284"/>
              </w:tabs>
              <w:suppressAutoHyphens/>
              <w:spacing w:line="360" w:lineRule="auto"/>
              <w:ind w:left="284" w:hanging="284"/>
              <w:jc w:val="both"/>
              <w:rPr>
                <w:sz w:val="18"/>
                <w:szCs w:val="18"/>
                <w:lang w:val="pl-PL"/>
              </w:rPr>
            </w:pPr>
            <w:r w:rsidRPr="004E4F4D">
              <w:rPr>
                <w:sz w:val="18"/>
                <w:szCs w:val="18"/>
                <w:lang w:val="pl-PL"/>
              </w:rPr>
              <w:t>W razie uznania reklamacji, Wykonawca zobowiązuje się dostarczyć Zamawiającemu fakturę korygującą w terminie 7 dni od daty uznania lub uzupełnić braki towarowe.</w:t>
            </w:r>
            <w:bookmarkStart w:id="0" w:name="_GoBack"/>
            <w:bookmarkEnd w:id="0"/>
          </w:p>
          <w:p w:rsidR="00BA1570" w:rsidRPr="004E4F4D" w:rsidRDefault="00BA1570" w:rsidP="00BA1570">
            <w:pPr>
              <w:spacing w:line="360" w:lineRule="auto"/>
              <w:jc w:val="both"/>
              <w:rPr>
                <w:sz w:val="18"/>
                <w:szCs w:val="18"/>
                <w:lang w:val="pl-PL"/>
              </w:rPr>
            </w:pPr>
          </w:p>
          <w:p w:rsidR="00BA1570" w:rsidRPr="004E4F4D" w:rsidRDefault="00BA1570" w:rsidP="00BA1570">
            <w:pPr>
              <w:spacing w:line="360" w:lineRule="auto"/>
              <w:jc w:val="both"/>
              <w:rPr>
                <w:b/>
                <w:sz w:val="18"/>
                <w:szCs w:val="18"/>
              </w:rPr>
            </w:pPr>
            <w:r w:rsidRPr="004E4F4D">
              <w:rPr>
                <w:b/>
                <w:sz w:val="18"/>
                <w:szCs w:val="18"/>
              </w:rPr>
              <w:t>§ 5</w:t>
            </w:r>
          </w:p>
          <w:p w:rsidR="00BA1570" w:rsidRPr="004E4F4D" w:rsidRDefault="00E6196B" w:rsidP="00BA1570">
            <w:pPr>
              <w:spacing w:line="360" w:lineRule="auto"/>
              <w:jc w:val="both"/>
              <w:rPr>
                <w:sz w:val="18"/>
                <w:szCs w:val="18"/>
              </w:rPr>
            </w:pPr>
            <w:proofErr w:type="spellStart"/>
            <w:r w:rsidRPr="004E4F4D">
              <w:rPr>
                <w:sz w:val="18"/>
                <w:szCs w:val="18"/>
              </w:rPr>
              <w:t>Ceny</w:t>
            </w:r>
            <w:proofErr w:type="spellEnd"/>
          </w:p>
          <w:p w:rsidR="00574641" w:rsidRPr="004E4F4D" w:rsidRDefault="00BA1570" w:rsidP="006E4C2D">
            <w:pPr>
              <w:numPr>
                <w:ilvl w:val="3"/>
                <w:numId w:val="12"/>
              </w:numPr>
              <w:tabs>
                <w:tab w:val="clear" w:pos="1134"/>
                <w:tab w:val="num" w:pos="284"/>
              </w:tabs>
              <w:suppressAutoHyphens/>
              <w:spacing w:line="360" w:lineRule="auto"/>
              <w:ind w:left="284" w:hanging="284"/>
              <w:jc w:val="both"/>
              <w:rPr>
                <w:sz w:val="18"/>
                <w:szCs w:val="18"/>
                <w:lang w:val="pl-PL"/>
              </w:rPr>
            </w:pPr>
            <w:r w:rsidRPr="004E4F4D">
              <w:rPr>
                <w:sz w:val="18"/>
                <w:szCs w:val="18"/>
                <w:lang w:val="pl-PL"/>
              </w:rPr>
              <w:t xml:space="preserve">Strony ustalają, że </w:t>
            </w:r>
            <w:r w:rsidR="00E6196B" w:rsidRPr="004E4F4D">
              <w:rPr>
                <w:sz w:val="18"/>
                <w:szCs w:val="18"/>
                <w:lang w:val="pl-PL"/>
              </w:rPr>
              <w:t>ceny na</w:t>
            </w:r>
            <w:r w:rsidRPr="004E4F4D">
              <w:rPr>
                <w:sz w:val="18"/>
                <w:szCs w:val="18"/>
                <w:lang w:val="pl-PL"/>
              </w:rPr>
              <w:t xml:space="preserve"> </w:t>
            </w:r>
            <w:r w:rsidR="00F567C8" w:rsidRPr="004E4F4D">
              <w:rPr>
                <w:sz w:val="18"/>
                <w:szCs w:val="18"/>
                <w:lang w:val="pl-PL"/>
              </w:rPr>
              <w:t>Produkty</w:t>
            </w:r>
            <w:r w:rsidRPr="004E4F4D">
              <w:rPr>
                <w:sz w:val="18"/>
                <w:szCs w:val="18"/>
                <w:lang w:val="pl-PL"/>
              </w:rPr>
              <w:t xml:space="preserve"> objęte przedmiotem Umowy, </w:t>
            </w:r>
            <w:r w:rsidR="00E6196B" w:rsidRPr="004E4F4D">
              <w:rPr>
                <w:sz w:val="18"/>
                <w:szCs w:val="18"/>
                <w:lang w:val="pl-PL"/>
              </w:rPr>
              <w:t>ustalone są w załączniku 1: Cennik.</w:t>
            </w:r>
            <w:r w:rsidR="00574641" w:rsidRPr="004E4F4D">
              <w:rPr>
                <w:sz w:val="18"/>
                <w:szCs w:val="18"/>
                <w:lang w:val="pl-PL"/>
              </w:rPr>
              <w:t xml:space="preserve"> </w:t>
            </w:r>
          </w:p>
          <w:p w:rsidR="00E6196B" w:rsidRPr="004E4F4D" w:rsidRDefault="00E6196B" w:rsidP="00E6196B">
            <w:pPr>
              <w:suppressAutoHyphens/>
              <w:spacing w:line="360" w:lineRule="auto"/>
              <w:ind w:left="284"/>
              <w:jc w:val="both"/>
              <w:rPr>
                <w:sz w:val="18"/>
                <w:szCs w:val="18"/>
                <w:lang w:val="pl-PL"/>
              </w:rPr>
            </w:pPr>
          </w:p>
          <w:p w:rsidR="00BA1570" w:rsidRPr="004E4F4D" w:rsidRDefault="00BA1570" w:rsidP="00BA1570">
            <w:pPr>
              <w:spacing w:line="360" w:lineRule="auto"/>
              <w:jc w:val="both"/>
              <w:rPr>
                <w:b/>
                <w:sz w:val="18"/>
                <w:szCs w:val="18"/>
              </w:rPr>
            </w:pPr>
            <w:r w:rsidRPr="004E4F4D">
              <w:rPr>
                <w:b/>
                <w:sz w:val="18"/>
                <w:szCs w:val="18"/>
              </w:rPr>
              <w:t>§ 6</w:t>
            </w:r>
          </w:p>
          <w:p w:rsidR="00BA1570" w:rsidRPr="004E4F4D" w:rsidRDefault="00BA1570" w:rsidP="00BA1570">
            <w:pPr>
              <w:spacing w:line="360" w:lineRule="auto"/>
              <w:jc w:val="both"/>
              <w:rPr>
                <w:sz w:val="18"/>
                <w:szCs w:val="18"/>
              </w:rPr>
            </w:pPr>
            <w:proofErr w:type="spellStart"/>
            <w:r w:rsidRPr="004E4F4D">
              <w:rPr>
                <w:sz w:val="18"/>
                <w:szCs w:val="18"/>
              </w:rPr>
              <w:t>Płatności</w:t>
            </w:r>
            <w:proofErr w:type="spellEnd"/>
          </w:p>
          <w:p w:rsidR="00BA1570" w:rsidRPr="004E4F4D" w:rsidRDefault="00BA1570" w:rsidP="00BA1570">
            <w:pPr>
              <w:numPr>
                <w:ilvl w:val="0"/>
                <w:numId w:val="16"/>
              </w:numPr>
              <w:tabs>
                <w:tab w:val="clear" w:pos="1428"/>
                <w:tab w:val="num" w:pos="284"/>
              </w:tabs>
              <w:suppressAutoHyphens/>
              <w:spacing w:line="360" w:lineRule="auto"/>
              <w:ind w:left="284" w:hanging="284"/>
              <w:jc w:val="both"/>
              <w:rPr>
                <w:sz w:val="18"/>
                <w:szCs w:val="18"/>
                <w:lang w:val="pl-PL"/>
              </w:rPr>
            </w:pPr>
            <w:r w:rsidRPr="004E4F4D">
              <w:rPr>
                <w:sz w:val="18"/>
                <w:szCs w:val="18"/>
                <w:lang w:val="pl-PL"/>
              </w:rPr>
              <w:t>Płatność należności wynikających z poszczególnych faktur (Wynagrodzenie) następować będzie przelewem na rachunek bankowy Wykonawcy o numerze</w:t>
            </w:r>
            <w:r w:rsidR="00276670" w:rsidRPr="004E4F4D">
              <w:rPr>
                <w:sz w:val="18"/>
                <w:szCs w:val="18"/>
                <w:lang w:val="pl-PL"/>
              </w:rPr>
              <w:t>: ………………………………</w:t>
            </w:r>
          </w:p>
          <w:p w:rsidR="00BA1570" w:rsidRPr="004E4F4D" w:rsidRDefault="00BA1570" w:rsidP="00BA1570">
            <w:pPr>
              <w:numPr>
                <w:ilvl w:val="0"/>
                <w:numId w:val="16"/>
              </w:numPr>
              <w:tabs>
                <w:tab w:val="num" w:pos="284"/>
              </w:tabs>
              <w:suppressAutoHyphens/>
              <w:spacing w:line="360" w:lineRule="auto"/>
              <w:ind w:left="284" w:hanging="284"/>
              <w:jc w:val="both"/>
              <w:rPr>
                <w:sz w:val="18"/>
                <w:szCs w:val="18"/>
                <w:lang w:val="pl-PL"/>
              </w:rPr>
            </w:pPr>
            <w:r w:rsidRPr="004E4F4D">
              <w:rPr>
                <w:sz w:val="18"/>
                <w:szCs w:val="18"/>
                <w:lang w:val="pl-PL"/>
              </w:rPr>
              <w:t>Termin płatności wystawionych faktur VAT wynosi 30 dni od momentu otrzymania prawidłowo wystawionej faktury VAT.</w:t>
            </w:r>
          </w:p>
          <w:p w:rsidR="00BA1570" w:rsidRPr="004E4F4D" w:rsidRDefault="00BA1570" w:rsidP="00BA1570">
            <w:pPr>
              <w:numPr>
                <w:ilvl w:val="0"/>
                <w:numId w:val="16"/>
              </w:numPr>
              <w:tabs>
                <w:tab w:val="num" w:pos="284"/>
              </w:tabs>
              <w:spacing w:line="360" w:lineRule="auto"/>
              <w:ind w:left="284" w:hanging="284"/>
              <w:jc w:val="both"/>
              <w:rPr>
                <w:sz w:val="18"/>
                <w:szCs w:val="18"/>
              </w:rPr>
            </w:pPr>
            <w:r w:rsidRPr="004E4F4D">
              <w:rPr>
                <w:sz w:val="18"/>
                <w:szCs w:val="18"/>
                <w:lang w:val="pl-PL"/>
              </w:rPr>
              <w:t xml:space="preserve">Zapłatę uważa się za dokonaną w dniu, w którym Zamawiający polecił swojemu bankowi dokonanie przelewu wynagrodzenia Wykonawcy na rachunek bankowy Wykonawcy wskazany na fakturze. Łączne Wynagrodzenie Wykonawcy z tytułu realizacji przedmiotu Umowy w okresie jej obowiązywania nie przekroczy </w:t>
            </w:r>
            <w:r w:rsidRPr="004E4F4D">
              <w:rPr>
                <w:sz w:val="18"/>
                <w:szCs w:val="18"/>
                <w:lang w:val="pl-PL"/>
              </w:rPr>
              <w:lastRenderedPageBreak/>
              <w:t>kwoty</w:t>
            </w:r>
            <w:r w:rsidR="00AE24C4" w:rsidRPr="004E4F4D">
              <w:rPr>
                <w:sz w:val="18"/>
                <w:szCs w:val="18"/>
                <w:lang w:val="pl-PL"/>
              </w:rPr>
              <w:t xml:space="preserve"> </w:t>
            </w:r>
            <w:r w:rsidR="00F567C8" w:rsidRPr="004E4F4D">
              <w:rPr>
                <w:sz w:val="18"/>
                <w:szCs w:val="18"/>
                <w:lang w:val="pl-PL"/>
              </w:rPr>
              <w:t>……………….</w:t>
            </w:r>
            <w:r w:rsidR="00D842F2" w:rsidRPr="004E4F4D">
              <w:rPr>
                <w:sz w:val="18"/>
                <w:szCs w:val="18"/>
                <w:lang w:val="pl-PL"/>
              </w:rPr>
              <w:t xml:space="preserve"> </w:t>
            </w:r>
            <w:r w:rsidR="00D842F2" w:rsidRPr="004E4F4D">
              <w:rPr>
                <w:sz w:val="18"/>
                <w:szCs w:val="18"/>
              </w:rPr>
              <w:t>(</w:t>
            </w:r>
            <w:r w:rsidR="00F567C8" w:rsidRPr="004E4F4D">
              <w:rPr>
                <w:sz w:val="18"/>
                <w:szCs w:val="18"/>
              </w:rPr>
              <w:t>………………………..</w:t>
            </w:r>
            <w:proofErr w:type="spellStart"/>
            <w:r w:rsidRPr="004E4F4D">
              <w:rPr>
                <w:sz w:val="18"/>
                <w:szCs w:val="18"/>
              </w:rPr>
              <w:t>zł</w:t>
            </w:r>
            <w:proofErr w:type="spellEnd"/>
            <w:r w:rsidRPr="004E4F4D">
              <w:rPr>
                <w:sz w:val="18"/>
                <w:szCs w:val="18"/>
              </w:rPr>
              <w:t>.</w:t>
            </w:r>
          </w:p>
          <w:p w:rsidR="00BA1570" w:rsidRPr="004E4F4D" w:rsidRDefault="00BA1570" w:rsidP="00BA1570">
            <w:pPr>
              <w:numPr>
                <w:ilvl w:val="0"/>
                <w:numId w:val="16"/>
              </w:numPr>
              <w:tabs>
                <w:tab w:val="num" w:pos="284"/>
              </w:tabs>
              <w:spacing w:line="360" w:lineRule="auto"/>
              <w:ind w:left="284" w:hanging="284"/>
              <w:jc w:val="both"/>
              <w:rPr>
                <w:sz w:val="18"/>
                <w:szCs w:val="18"/>
                <w:lang w:val="pl-PL"/>
              </w:rPr>
            </w:pPr>
            <w:r w:rsidRPr="004E4F4D">
              <w:rPr>
                <w:sz w:val="18"/>
                <w:szCs w:val="18"/>
                <w:lang w:val="pl-PL"/>
              </w:rPr>
              <w:t>W momencie gdy suma zobowiązań względem wykonawcy, wynikająca z postanowień niniejszej umowy osiągnie kwotę opisaną w §6 ust. 3, ulega ona wygaśnięciu a kolejne zobowiązania nie będą mogły być zaciągane.</w:t>
            </w:r>
          </w:p>
          <w:p w:rsidR="00BA1570" w:rsidRPr="004E4F4D" w:rsidRDefault="00BA1570" w:rsidP="00BA1570">
            <w:pPr>
              <w:spacing w:line="360" w:lineRule="auto"/>
              <w:jc w:val="both"/>
              <w:rPr>
                <w:b/>
                <w:sz w:val="18"/>
                <w:szCs w:val="18"/>
              </w:rPr>
            </w:pPr>
            <w:r w:rsidRPr="004E4F4D">
              <w:rPr>
                <w:b/>
                <w:sz w:val="18"/>
                <w:szCs w:val="18"/>
              </w:rPr>
              <w:t>§ 7</w:t>
            </w:r>
          </w:p>
          <w:p w:rsidR="00BA1570" w:rsidRPr="004E4F4D" w:rsidRDefault="00BA1570" w:rsidP="00804BD8">
            <w:pPr>
              <w:spacing w:line="360" w:lineRule="auto"/>
              <w:ind w:left="2124" w:hanging="2124"/>
              <w:jc w:val="both"/>
              <w:rPr>
                <w:sz w:val="18"/>
                <w:szCs w:val="18"/>
              </w:rPr>
            </w:pPr>
            <w:proofErr w:type="spellStart"/>
            <w:r w:rsidRPr="004E4F4D">
              <w:rPr>
                <w:sz w:val="18"/>
                <w:szCs w:val="18"/>
                <w:shd w:val="clear" w:color="auto" w:fill="FFFFFF"/>
              </w:rPr>
              <w:t>Okres</w:t>
            </w:r>
            <w:proofErr w:type="spellEnd"/>
            <w:r w:rsidRPr="004E4F4D">
              <w:rPr>
                <w:sz w:val="18"/>
                <w:szCs w:val="18"/>
                <w:shd w:val="clear" w:color="auto" w:fill="FFFFFF"/>
              </w:rPr>
              <w:t xml:space="preserve"> </w:t>
            </w:r>
            <w:proofErr w:type="spellStart"/>
            <w:r w:rsidRPr="004E4F4D">
              <w:rPr>
                <w:sz w:val="18"/>
                <w:szCs w:val="18"/>
                <w:shd w:val="clear" w:color="auto" w:fill="FFFFFF"/>
              </w:rPr>
              <w:t>obowiązywania</w:t>
            </w:r>
            <w:proofErr w:type="spellEnd"/>
            <w:r w:rsidRPr="004E4F4D">
              <w:rPr>
                <w:sz w:val="18"/>
                <w:szCs w:val="18"/>
                <w:shd w:val="clear" w:color="auto" w:fill="FFFFFF"/>
              </w:rPr>
              <w:t xml:space="preserve"> i </w:t>
            </w:r>
            <w:proofErr w:type="spellStart"/>
            <w:r w:rsidR="00804BD8" w:rsidRPr="004E4F4D">
              <w:rPr>
                <w:sz w:val="18"/>
                <w:szCs w:val="18"/>
                <w:shd w:val="clear" w:color="auto" w:fill="FFFFFF"/>
              </w:rPr>
              <w:t>r</w:t>
            </w:r>
            <w:r w:rsidRPr="004E4F4D">
              <w:rPr>
                <w:sz w:val="18"/>
                <w:szCs w:val="18"/>
                <w:shd w:val="clear" w:color="auto" w:fill="FFFFFF"/>
              </w:rPr>
              <w:t>ozwiązanie</w:t>
            </w:r>
            <w:proofErr w:type="spellEnd"/>
            <w:r w:rsidRPr="004E4F4D">
              <w:rPr>
                <w:sz w:val="18"/>
                <w:szCs w:val="18"/>
                <w:shd w:val="clear" w:color="auto" w:fill="FFFFFF"/>
              </w:rPr>
              <w:t xml:space="preserve"> </w:t>
            </w:r>
            <w:proofErr w:type="spellStart"/>
            <w:r w:rsidRPr="004E4F4D">
              <w:rPr>
                <w:sz w:val="18"/>
                <w:szCs w:val="18"/>
                <w:shd w:val="clear" w:color="auto" w:fill="FFFFFF"/>
              </w:rPr>
              <w:t>Umowy</w:t>
            </w:r>
            <w:proofErr w:type="spellEnd"/>
          </w:p>
          <w:p w:rsidR="00BA1570" w:rsidRPr="004E4F4D" w:rsidRDefault="00BA1570" w:rsidP="00BA1570">
            <w:pPr>
              <w:numPr>
                <w:ilvl w:val="0"/>
                <w:numId w:val="17"/>
              </w:numPr>
              <w:tabs>
                <w:tab w:val="clear" w:pos="720"/>
                <w:tab w:val="num" w:pos="284"/>
              </w:tabs>
              <w:suppressAutoHyphens/>
              <w:spacing w:line="360" w:lineRule="auto"/>
              <w:ind w:left="284" w:hanging="284"/>
              <w:jc w:val="both"/>
              <w:rPr>
                <w:sz w:val="18"/>
                <w:szCs w:val="18"/>
                <w:lang w:val="pl-PL"/>
              </w:rPr>
            </w:pPr>
            <w:r w:rsidRPr="004E4F4D">
              <w:rPr>
                <w:sz w:val="18"/>
                <w:szCs w:val="18"/>
                <w:lang w:val="pl-PL"/>
              </w:rPr>
              <w:t>Umowa zostaje zawarta na czas określony jednego roku od dnia podpisania lub do momentu spełnienia się warunku opisanego w §6. ust 4.</w:t>
            </w:r>
          </w:p>
          <w:p w:rsidR="00BA1570" w:rsidRPr="004E4F4D" w:rsidRDefault="00BA1570" w:rsidP="00BA1570">
            <w:pPr>
              <w:numPr>
                <w:ilvl w:val="0"/>
                <w:numId w:val="17"/>
              </w:numPr>
              <w:tabs>
                <w:tab w:val="clear" w:pos="720"/>
                <w:tab w:val="num" w:pos="284"/>
              </w:tabs>
              <w:suppressAutoHyphens/>
              <w:spacing w:line="360" w:lineRule="auto"/>
              <w:ind w:left="284" w:hanging="284"/>
              <w:jc w:val="both"/>
              <w:rPr>
                <w:sz w:val="18"/>
                <w:szCs w:val="18"/>
                <w:lang w:val="pl-PL"/>
              </w:rPr>
            </w:pPr>
            <w:r w:rsidRPr="004E4F4D">
              <w:rPr>
                <w:sz w:val="18"/>
                <w:szCs w:val="18"/>
                <w:lang w:val="pl-PL"/>
              </w:rPr>
              <w:t>Zamawiającemu przysługuje prawo wypowiedzenia niniejszej Umowy przy zachowaniu miesięcznego okresu wypowiedzenia ze skutkiem na koniec miesiąca kalendarzowego.</w:t>
            </w:r>
          </w:p>
          <w:p w:rsidR="00BA1570" w:rsidRPr="004E4F4D" w:rsidRDefault="00BA1570" w:rsidP="00BA1570">
            <w:pPr>
              <w:numPr>
                <w:ilvl w:val="0"/>
                <w:numId w:val="17"/>
              </w:numPr>
              <w:tabs>
                <w:tab w:val="clear" w:pos="720"/>
                <w:tab w:val="num" w:pos="284"/>
              </w:tabs>
              <w:suppressAutoHyphens/>
              <w:spacing w:line="360" w:lineRule="auto"/>
              <w:ind w:left="284" w:hanging="284"/>
              <w:jc w:val="both"/>
              <w:rPr>
                <w:sz w:val="18"/>
                <w:szCs w:val="18"/>
                <w:lang w:val="pl-PL"/>
              </w:rPr>
            </w:pPr>
            <w:r w:rsidRPr="004E4F4D">
              <w:rPr>
                <w:sz w:val="18"/>
                <w:szCs w:val="18"/>
                <w:lang w:val="pl-PL"/>
              </w:rPr>
              <w:t xml:space="preserve">Zamawiający może odstąpić od umowy ze skutkiem natychmiastowym, bez wyznaczania dodatkowego terminu, jeżeli zajdzie przynajmniej jedna z niżej wymienionych okoliczności: </w:t>
            </w:r>
          </w:p>
          <w:p w:rsidR="00BA1570" w:rsidRPr="004E4F4D" w:rsidRDefault="00BA1570" w:rsidP="00BA1570">
            <w:pPr>
              <w:numPr>
                <w:ilvl w:val="1"/>
                <w:numId w:val="17"/>
              </w:numPr>
              <w:tabs>
                <w:tab w:val="num" w:pos="567"/>
              </w:tabs>
              <w:spacing w:line="360" w:lineRule="auto"/>
              <w:ind w:left="567" w:hanging="283"/>
              <w:jc w:val="both"/>
              <w:rPr>
                <w:sz w:val="18"/>
                <w:szCs w:val="18"/>
                <w:lang w:val="pl-PL"/>
              </w:rPr>
            </w:pPr>
            <w:r w:rsidRPr="004E4F4D">
              <w:rPr>
                <w:sz w:val="18"/>
                <w:szCs w:val="18"/>
                <w:lang w:val="pl-PL"/>
              </w:rPr>
              <w:t>Wykonawca nie realizuje przedmiotu Umowy a przerwa w realizacji przedmiotu Umowy przekracza 30 dni.</w:t>
            </w:r>
          </w:p>
          <w:p w:rsidR="00BA1570" w:rsidRPr="004E4F4D" w:rsidRDefault="00BA1570" w:rsidP="00BA1570">
            <w:pPr>
              <w:numPr>
                <w:ilvl w:val="1"/>
                <w:numId w:val="17"/>
              </w:numPr>
              <w:tabs>
                <w:tab w:val="num" w:pos="567"/>
              </w:tabs>
              <w:spacing w:line="360" w:lineRule="auto"/>
              <w:ind w:left="567" w:hanging="283"/>
              <w:jc w:val="both"/>
              <w:rPr>
                <w:sz w:val="18"/>
                <w:szCs w:val="18"/>
                <w:lang w:val="pl-PL"/>
              </w:rPr>
            </w:pPr>
            <w:r w:rsidRPr="004E4F4D">
              <w:rPr>
                <w:sz w:val="18"/>
                <w:szCs w:val="18"/>
                <w:lang w:val="pl-PL"/>
              </w:rPr>
              <w:t>Wykonawca realizuje zamówienia oczekujące po terminie określonym w par. 2 pkt 4</w:t>
            </w:r>
          </w:p>
          <w:p w:rsidR="00BA1570" w:rsidRPr="004E4F4D" w:rsidRDefault="00BA1570" w:rsidP="00BA1570">
            <w:pPr>
              <w:numPr>
                <w:ilvl w:val="1"/>
                <w:numId w:val="17"/>
              </w:numPr>
              <w:tabs>
                <w:tab w:val="num" w:pos="567"/>
              </w:tabs>
              <w:suppressAutoHyphens/>
              <w:spacing w:line="360" w:lineRule="auto"/>
              <w:ind w:left="567" w:hanging="283"/>
              <w:jc w:val="both"/>
              <w:rPr>
                <w:sz w:val="18"/>
                <w:szCs w:val="18"/>
                <w:lang w:val="pl-PL"/>
              </w:rPr>
            </w:pPr>
            <w:r w:rsidRPr="004E4F4D">
              <w:rPr>
                <w:sz w:val="18"/>
                <w:szCs w:val="18"/>
                <w:lang w:val="pl-PL"/>
              </w:rPr>
              <w:t>Wykonawca stosuje inne ceny detaliczne niż te określone w par. 5</w:t>
            </w:r>
          </w:p>
          <w:p w:rsidR="00D842F2" w:rsidRPr="004E4F4D" w:rsidRDefault="00D842F2" w:rsidP="00D842F2">
            <w:pPr>
              <w:tabs>
                <w:tab w:val="num" w:pos="1440"/>
              </w:tabs>
              <w:suppressAutoHyphens/>
              <w:spacing w:line="360" w:lineRule="auto"/>
              <w:ind w:left="567"/>
              <w:jc w:val="both"/>
              <w:rPr>
                <w:sz w:val="18"/>
                <w:szCs w:val="18"/>
                <w:lang w:val="pl-PL"/>
              </w:rPr>
            </w:pPr>
          </w:p>
          <w:p w:rsidR="00BA1570" w:rsidRPr="004E4F4D" w:rsidRDefault="00BA1570" w:rsidP="00BA1570">
            <w:pPr>
              <w:numPr>
                <w:ilvl w:val="0"/>
                <w:numId w:val="17"/>
              </w:numPr>
              <w:tabs>
                <w:tab w:val="clear" w:pos="720"/>
                <w:tab w:val="num" w:pos="284"/>
                <w:tab w:val="left" w:leader="dot" w:pos="4219"/>
                <w:tab w:val="left" w:leader="dot" w:pos="7540"/>
              </w:tabs>
              <w:spacing w:line="360" w:lineRule="auto"/>
              <w:ind w:left="284" w:hanging="284"/>
              <w:jc w:val="both"/>
              <w:rPr>
                <w:sz w:val="18"/>
                <w:szCs w:val="18"/>
                <w:lang w:val="pl-PL"/>
              </w:rPr>
            </w:pPr>
            <w:r w:rsidRPr="004E4F4D">
              <w:rPr>
                <w:sz w:val="18"/>
                <w:szCs w:val="18"/>
                <w:lang w:val="pl-PL"/>
              </w:rPr>
              <w:t>W przypadku wystąpienia opóźnienia w realizacji umowy z przyczyn leżących po stronie Wykonawcy, Wykonawca zapłaci  karę umowną w wysokości do 1% wartości bieżącego zamówienia, za każdy dzień opóźnienia powyżej 14 dni, które Zamawiający ma prawo potrącić z wynagrodzenia Wykonawcy.</w:t>
            </w:r>
          </w:p>
          <w:p w:rsidR="00BA1570" w:rsidRPr="004E4F4D" w:rsidRDefault="00BA1570" w:rsidP="00BA1570">
            <w:pPr>
              <w:numPr>
                <w:ilvl w:val="0"/>
                <w:numId w:val="17"/>
              </w:numPr>
              <w:tabs>
                <w:tab w:val="clear" w:pos="720"/>
                <w:tab w:val="num" w:pos="284"/>
                <w:tab w:val="left" w:pos="360"/>
                <w:tab w:val="left" w:leader="dot" w:pos="4219"/>
                <w:tab w:val="left" w:leader="dot" w:pos="7540"/>
              </w:tabs>
              <w:spacing w:line="360" w:lineRule="auto"/>
              <w:ind w:left="284" w:hanging="284"/>
              <w:jc w:val="both"/>
              <w:rPr>
                <w:sz w:val="18"/>
                <w:szCs w:val="18"/>
                <w:lang w:val="pl-PL"/>
              </w:rPr>
            </w:pPr>
            <w:r w:rsidRPr="004E4F4D">
              <w:rPr>
                <w:sz w:val="18"/>
                <w:szCs w:val="18"/>
                <w:lang w:val="pl-PL"/>
              </w:rPr>
              <w:t>W przypadku odstąpienia od umowy przez Zamawiającego z przyczyn leżących po stronie Wykonawcy, o czym mowa w § 7 ust. 3, Zamawiający naliczy Wykonawcy karę umowną w wysokości  do 1% kwoty podanej w §</w:t>
            </w:r>
            <w:r w:rsidR="00804BD8" w:rsidRPr="004E4F4D">
              <w:rPr>
                <w:sz w:val="18"/>
                <w:szCs w:val="18"/>
                <w:lang w:val="pl-PL"/>
              </w:rPr>
              <w:t xml:space="preserve"> </w:t>
            </w:r>
            <w:r w:rsidRPr="004E4F4D">
              <w:rPr>
                <w:sz w:val="18"/>
                <w:szCs w:val="18"/>
                <w:lang w:val="pl-PL"/>
              </w:rPr>
              <w:t>6 ust. 4.</w:t>
            </w:r>
          </w:p>
          <w:p w:rsidR="00804BD8" w:rsidRPr="004E4F4D" w:rsidRDefault="00804BD8" w:rsidP="00804BD8">
            <w:pPr>
              <w:pStyle w:val="Akapitzlist"/>
              <w:rPr>
                <w:sz w:val="18"/>
                <w:szCs w:val="18"/>
                <w:lang w:val="pl-PL"/>
              </w:rPr>
            </w:pPr>
          </w:p>
          <w:p w:rsidR="00D842F2" w:rsidRPr="004E4F4D" w:rsidRDefault="00BA1570" w:rsidP="00D842F2">
            <w:pPr>
              <w:numPr>
                <w:ilvl w:val="0"/>
                <w:numId w:val="17"/>
              </w:numPr>
              <w:tabs>
                <w:tab w:val="clear" w:pos="720"/>
                <w:tab w:val="num" w:pos="284"/>
                <w:tab w:val="left" w:pos="360"/>
                <w:tab w:val="left" w:leader="dot" w:pos="4219"/>
                <w:tab w:val="left" w:leader="dot" w:pos="7540"/>
              </w:tabs>
              <w:spacing w:line="360" w:lineRule="auto"/>
              <w:ind w:left="284" w:hanging="284"/>
              <w:jc w:val="both"/>
              <w:rPr>
                <w:kern w:val="20"/>
                <w:sz w:val="18"/>
                <w:szCs w:val="18"/>
                <w:lang w:val="pl-PL"/>
              </w:rPr>
            </w:pPr>
            <w:r w:rsidRPr="004E4F4D">
              <w:rPr>
                <w:sz w:val="18"/>
                <w:szCs w:val="18"/>
                <w:lang w:val="pl-PL"/>
              </w:rPr>
              <w:t>W przypadku powstania szkód z tytułu niewykonania lub nienależytego wykonania umowy przewyższających wysokość</w:t>
            </w:r>
            <w:r w:rsidRPr="004E4F4D">
              <w:rPr>
                <w:kern w:val="20"/>
                <w:sz w:val="18"/>
                <w:szCs w:val="18"/>
                <w:lang w:val="pl-PL"/>
              </w:rPr>
              <w:t xml:space="preserve"> kar, o których mowa powyżej, Zamawiający zastrzega sobie prawo dochodzenia odszkodowania przenoszącego wysokość zastrzeżonych kar.</w:t>
            </w:r>
          </w:p>
          <w:p w:rsidR="00BA1570" w:rsidRPr="004E4F4D" w:rsidRDefault="00BA1570" w:rsidP="00BA1570">
            <w:pPr>
              <w:pStyle w:val="Zwykytekst"/>
              <w:numPr>
                <w:ilvl w:val="0"/>
                <w:numId w:val="17"/>
              </w:numPr>
              <w:tabs>
                <w:tab w:val="clear" w:pos="720"/>
                <w:tab w:val="num" w:pos="284"/>
              </w:tabs>
              <w:spacing w:line="360" w:lineRule="auto"/>
              <w:ind w:left="284" w:hanging="284"/>
              <w:jc w:val="both"/>
              <w:rPr>
                <w:rFonts w:ascii="Times New Roman" w:hAnsi="Times New Roman"/>
                <w:kern w:val="20"/>
                <w:sz w:val="18"/>
                <w:szCs w:val="18"/>
                <w:lang w:val="pl-PL"/>
              </w:rPr>
            </w:pPr>
            <w:r w:rsidRPr="004E4F4D">
              <w:rPr>
                <w:rFonts w:ascii="Times New Roman" w:hAnsi="Times New Roman"/>
                <w:kern w:val="20"/>
                <w:sz w:val="18"/>
                <w:szCs w:val="18"/>
                <w:lang w:val="pl-PL"/>
              </w:rPr>
              <w:t>Zamawiający ma prawo potrącenia  kar umownych z wynagrodzenia Wykonawcy.</w:t>
            </w:r>
          </w:p>
          <w:p w:rsidR="00804BD8" w:rsidRPr="004E4F4D" w:rsidRDefault="00804BD8" w:rsidP="00804BD8">
            <w:pPr>
              <w:pStyle w:val="Zwykytekst"/>
              <w:spacing w:line="360" w:lineRule="auto"/>
              <w:ind w:left="284"/>
              <w:jc w:val="both"/>
              <w:rPr>
                <w:rFonts w:ascii="Times New Roman" w:hAnsi="Times New Roman"/>
                <w:kern w:val="20"/>
                <w:sz w:val="18"/>
                <w:szCs w:val="18"/>
                <w:lang w:val="pl-PL"/>
              </w:rPr>
            </w:pPr>
          </w:p>
          <w:p w:rsidR="00BA1570" w:rsidRPr="004E4F4D" w:rsidRDefault="00BA1570" w:rsidP="00BA1570">
            <w:pPr>
              <w:numPr>
                <w:ilvl w:val="0"/>
                <w:numId w:val="17"/>
              </w:numPr>
              <w:tabs>
                <w:tab w:val="clear" w:pos="720"/>
                <w:tab w:val="num" w:pos="284"/>
                <w:tab w:val="left" w:pos="360"/>
                <w:tab w:val="left" w:leader="dot" w:pos="4219"/>
                <w:tab w:val="left" w:leader="dot" w:pos="7540"/>
              </w:tabs>
              <w:spacing w:line="360" w:lineRule="auto"/>
              <w:ind w:left="284" w:hanging="284"/>
              <w:jc w:val="both"/>
              <w:rPr>
                <w:sz w:val="18"/>
                <w:szCs w:val="18"/>
                <w:lang w:val="pl-PL"/>
              </w:rPr>
            </w:pPr>
            <w:r w:rsidRPr="004E4F4D">
              <w:rPr>
                <w:sz w:val="18"/>
                <w:szCs w:val="18"/>
                <w:lang w:val="pl-PL"/>
              </w:rPr>
              <w:t>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 takim wypadku Wykonawca może żądać jedynie wynagrodzenia należnego mu z tytułu wykonania części umowy.</w:t>
            </w:r>
          </w:p>
          <w:p w:rsidR="00D842F2" w:rsidRPr="004E4F4D" w:rsidRDefault="00D842F2" w:rsidP="00D842F2">
            <w:pPr>
              <w:tabs>
                <w:tab w:val="left" w:pos="360"/>
                <w:tab w:val="left" w:leader="dot" w:pos="4219"/>
                <w:tab w:val="left" w:leader="dot" w:pos="7540"/>
              </w:tabs>
              <w:spacing w:line="360" w:lineRule="auto"/>
              <w:jc w:val="both"/>
              <w:rPr>
                <w:sz w:val="18"/>
                <w:szCs w:val="18"/>
                <w:lang w:val="pl-PL"/>
              </w:rPr>
            </w:pPr>
          </w:p>
          <w:p w:rsidR="00BA1570" w:rsidRPr="004E4F4D" w:rsidRDefault="00BA1570" w:rsidP="00BA1570">
            <w:pPr>
              <w:spacing w:line="360" w:lineRule="auto"/>
              <w:jc w:val="both"/>
              <w:rPr>
                <w:b/>
                <w:kern w:val="20"/>
                <w:sz w:val="18"/>
                <w:szCs w:val="18"/>
                <w:lang w:val="pl-PL"/>
              </w:rPr>
            </w:pPr>
            <w:r w:rsidRPr="004E4F4D">
              <w:rPr>
                <w:b/>
                <w:kern w:val="20"/>
                <w:sz w:val="18"/>
                <w:szCs w:val="18"/>
                <w:lang w:val="pl-PL"/>
              </w:rPr>
              <w:lastRenderedPageBreak/>
              <w:t>§ 8</w:t>
            </w:r>
          </w:p>
          <w:p w:rsidR="00BA1570" w:rsidRPr="004E4F4D" w:rsidRDefault="00BA1570" w:rsidP="00BA1570">
            <w:pPr>
              <w:spacing w:line="360" w:lineRule="auto"/>
              <w:ind w:left="284" w:hanging="284"/>
              <w:jc w:val="both"/>
              <w:rPr>
                <w:sz w:val="18"/>
                <w:szCs w:val="18"/>
                <w:lang w:val="pl-PL"/>
              </w:rPr>
            </w:pPr>
            <w:r w:rsidRPr="004E4F4D">
              <w:rPr>
                <w:sz w:val="18"/>
                <w:szCs w:val="18"/>
                <w:lang w:val="pl-PL"/>
              </w:rPr>
              <w:t>1. Zmiany i uzupełnienia umowy wymagają formy pi</w:t>
            </w:r>
            <w:r w:rsidR="00804BD8" w:rsidRPr="004E4F4D">
              <w:rPr>
                <w:sz w:val="18"/>
                <w:szCs w:val="18"/>
                <w:lang w:val="pl-PL"/>
              </w:rPr>
              <w:t>semnej pod rygorem nieważności.</w:t>
            </w:r>
          </w:p>
          <w:p w:rsidR="00BA1570" w:rsidRPr="004E4F4D" w:rsidRDefault="00BA1570" w:rsidP="00BA1570">
            <w:pPr>
              <w:autoSpaceDE w:val="0"/>
              <w:autoSpaceDN w:val="0"/>
              <w:adjustRightInd w:val="0"/>
              <w:spacing w:line="360" w:lineRule="auto"/>
              <w:ind w:left="284" w:hanging="284"/>
              <w:jc w:val="both"/>
              <w:rPr>
                <w:rFonts w:eastAsia="ArialNarrow"/>
                <w:sz w:val="18"/>
                <w:szCs w:val="18"/>
                <w:lang w:val="pl-PL"/>
              </w:rPr>
            </w:pPr>
            <w:r w:rsidRPr="004E4F4D">
              <w:rPr>
                <w:rFonts w:eastAsia="ArialNarrow"/>
                <w:sz w:val="18"/>
                <w:szCs w:val="18"/>
                <w:lang w:val="pl-PL"/>
              </w:rPr>
              <w:t>2. Strony dopuszczają możliwość istotnej zmiany postanowień umowy w przypadku gdy:</w:t>
            </w:r>
          </w:p>
          <w:p w:rsidR="00BA1570" w:rsidRPr="004E4F4D" w:rsidRDefault="00BA1570" w:rsidP="00BA1570">
            <w:pPr>
              <w:tabs>
                <w:tab w:val="left" w:pos="567"/>
              </w:tabs>
              <w:autoSpaceDE w:val="0"/>
              <w:autoSpaceDN w:val="0"/>
              <w:adjustRightInd w:val="0"/>
              <w:spacing w:line="360" w:lineRule="auto"/>
              <w:ind w:left="567" w:hanging="283"/>
              <w:jc w:val="both"/>
              <w:rPr>
                <w:sz w:val="18"/>
                <w:szCs w:val="18"/>
                <w:lang w:val="pl-PL"/>
              </w:rPr>
            </w:pPr>
            <w:r w:rsidRPr="004E4F4D">
              <w:rPr>
                <w:bCs/>
                <w:sz w:val="18"/>
                <w:szCs w:val="18"/>
                <w:lang w:val="pl-PL"/>
              </w:rPr>
              <w:t>a)</w:t>
            </w:r>
            <w:r w:rsidRPr="004E4F4D">
              <w:rPr>
                <w:b/>
                <w:bCs/>
                <w:sz w:val="18"/>
                <w:szCs w:val="18"/>
                <w:lang w:val="pl-PL"/>
              </w:rPr>
              <w:t xml:space="preserve"> </w:t>
            </w:r>
            <w:r w:rsidRPr="004E4F4D">
              <w:rPr>
                <w:sz w:val="18"/>
                <w:szCs w:val="18"/>
                <w:lang w:val="pl-PL"/>
              </w:rPr>
              <w:t>dana zmiana Umowy będzie obiektywnie korzystna dla Zamawiającego z punktu widzenia generalnego celu związanego z realizacją Przedmiotu umowy,</w:t>
            </w:r>
          </w:p>
          <w:p w:rsidR="00BA1570" w:rsidRPr="004E4F4D" w:rsidRDefault="00BA1570" w:rsidP="00BA1570">
            <w:pPr>
              <w:pStyle w:val="Tekstpodstawowywcity"/>
              <w:shd w:val="clear" w:color="auto" w:fill="FFFFFF"/>
              <w:tabs>
                <w:tab w:val="left" w:pos="567"/>
              </w:tabs>
              <w:spacing w:after="0" w:line="360" w:lineRule="auto"/>
              <w:ind w:left="568" w:right="-91" w:hanging="284"/>
              <w:jc w:val="both"/>
              <w:rPr>
                <w:sz w:val="18"/>
                <w:szCs w:val="18"/>
                <w:lang w:val="pl-PL"/>
              </w:rPr>
            </w:pPr>
            <w:r w:rsidRPr="004E4F4D">
              <w:rPr>
                <w:sz w:val="18"/>
                <w:szCs w:val="18"/>
                <w:lang w:val="pl-PL"/>
              </w:rPr>
              <w:t>b)</w:t>
            </w:r>
            <w:r w:rsidRPr="004E4F4D">
              <w:rPr>
                <w:sz w:val="18"/>
                <w:szCs w:val="18"/>
                <w:lang w:val="pl-PL"/>
              </w:rPr>
              <w:tab/>
              <w:t>wystąpią nowe istotne okoliczności uzasadniające taką zmianę, których nie można było przewidzieć w dniu zawarcia umowy.</w:t>
            </w:r>
          </w:p>
          <w:p w:rsidR="00BA1570" w:rsidRPr="004E4F4D" w:rsidRDefault="00BA1570" w:rsidP="00BA1570">
            <w:pPr>
              <w:tabs>
                <w:tab w:val="left" w:pos="567"/>
              </w:tabs>
              <w:spacing w:line="360" w:lineRule="auto"/>
              <w:ind w:left="567" w:hanging="283"/>
              <w:jc w:val="both"/>
              <w:rPr>
                <w:sz w:val="18"/>
                <w:szCs w:val="18"/>
                <w:lang w:val="pl-PL"/>
              </w:rPr>
            </w:pPr>
          </w:p>
          <w:p w:rsidR="00BA1570" w:rsidRPr="004E4F4D" w:rsidRDefault="00BA1570" w:rsidP="00BA1570">
            <w:pPr>
              <w:spacing w:line="360" w:lineRule="auto"/>
              <w:jc w:val="both"/>
              <w:rPr>
                <w:b/>
                <w:sz w:val="18"/>
                <w:szCs w:val="18"/>
              </w:rPr>
            </w:pPr>
            <w:r w:rsidRPr="004E4F4D">
              <w:rPr>
                <w:b/>
                <w:sz w:val="18"/>
                <w:szCs w:val="18"/>
              </w:rPr>
              <w:t>§ 9</w:t>
            </w:r>
          </w:p>
          <w:p w:rsidR="00BA1570" w:rsidRPr="004E4F4D" w:rsidRDefault="00BA1570" w:rsidP="00BA1570">
            <w:pPr>
              <w:spacing w:line="360" w:lineRule="auto"/>
              <w:jc w:val="both"/>
              <w:rPr>
                <w:sz w:val="18"/>
                <w:szCs w:val="18"/>
              </w:rPr>
            </w:pPr>
            <w:proofErr w:type="spellStart"/>
            <w:r w:rsidRPr="004E4F4D">
              <w:rPr>
                <w:sz w:val="18"/>
                <w:szCs w:val="18"/>
              </w:rPr>
              <w:t>Korespondencja</w:t>
            </w:r>
            <w:proofErr w:type="spellEnd"/>
            <w:r w:rsidRPr="004E4F4D">
              <w:rPr>
                <w:sz w:val="18"/>
                <w:szCs w:val="18"/>
              </w:rPr>
              <w:t xml:space="preserve"> i </w:t>
            </w:r>
            <w:proofErr w:type="spellStart"/>
            <w:r w:rsidRPr="004E4F4D">
              <w:rPr>
                <w:sz w:val="18"/>
                <w:szCs w:val="18"/>
              </w:rPr>
              <w:t>upoważnienie</w:t>
            </w:r>
            <w:proofErr w:type="spellEnd"/>
          </w:p>
          <w:p w:rsidR="00BA1570" w:rsidRPr="004E4F4D" w:rsidRDefault="00BA1570" w:rsidP="00BA1570">
            <w:pPr>
              <w:numPr>
                <w:ilvl w:val="0"/>
                <w:numId w:val="14"/>
              </w:numPr>
              <w:suppressAutoHyphens/>
              <w:spacing w:line="360" w:lineRule="auto"/>
              <w:ind w:left="284" w:hanging="284"/>
              <w:jc w:val="both"/>
              <w:rPr>
                <w:sz w:val="18"/>
                <w:szCs w:val="18"/>
                <w:lang w:val="pl-PL"/>
              </w:rPr>
            </w:pPr>
            <w:r w:rsidRPr="004E4F4D">
              <w:rPr>
                <w:sz w:val="18"/>
                <w:szCs w:val="18"/>
                <w:lang w:val="pl-PL"/>
              </w:rPr>
              <w:t>Strony ustalają, że korespondencja między nimi będzie uznana za doręczoną, jeżeli zostanie przesłana osobiście, pocztą kurierską, listem poleconym, faksem lub drogą elektroniczną za potwierdzeniem odbioru, że przekaz został zrealizowany na adresy Stron umowy widniejące jako ich siedziby zgodnie z aktualnym odpisem z właściwego rejestru. Korespondencja dotycząca rozliczeń finansowych, specyfikacji zwrotów będzie przesyłana na adres e-mail lub numer faksu Zamawiającego.</w:t>
            </w:r>
          </w:p>
          <w:p w:rsidR="00BA1570" w:rsidRPr="004E4F4D" w:rsidRDefault="00BA1570" w:rsidP="00BA1570">
            <w:pPr>
              <w:numPr>
                <w:ilvl w:val="0"/>
                <w:numId w:val="14"/>
              </w:numPr>
              <w:suppressAutoHyphens/>
              <w:spacing w:line="360" w:lineRule="auto"/>
              <w:ind w:left="284" w:hanging="284"/>
              <w:jc w:val="both"/>
              <w:rPr>
                <w:sz w:val="18"/>
                <w:szCs w:val="18"/>
                <w:lang w:val="pl-PL"/>
              </w:rPr>
            </w:pPr>
            <w:r w:rsidRPr="004E4F4D">
              <w:rPr>
                <w:sz w:val="18"/>
                <w:szCs w:val="18"/>
                <w:lang w:val="pl-PL"/>
              </w:rPr>
              <w:t>Strony upoważniają się wzajemnie do wystawiania faktur VAT bez podpisu odbiorcy w zakresie niniejszej umowy, za wyjątkiem faktur korygujących, które dla swej ważności muszą być podpisane i odesłane przez ich odbiorcę.</w:t>
            </w:r>
          </w:p>
          <w:p w:rsidR="00D842F2" w:rsidRPr="004E4F4D" w:rsidRDefault="00BA1570" w:rsidP="00804BD8">
            <w:pPr>
              <w:numPr>
                <w:ilvl w:val="0"/>
                <w:numId w:val="14"/>
              </w:numPr>
              <w:suppressAutoHyphens/>
              <w:spacing w:line="360" w:lineRule="auto"/>
              <w:ind w:left="284" w:hanging="284"/>
              <w:rPr>
                <w:sz w:val="18"/>
                <w:szCs w:val="18"/>
                <w:lang w:val="pl-PL"/>
              </w:rPr>
            </w:pPr>
            <w:r w:rsidRPr="004E4F4D">
              <w:rPr>
                <w:sz w:val="18"/>
                <w:szCs w:val="18"/>
                <w:lang w:val="pl-PL"/>
              </w:rPr>
              <w:t>Strony wskazują osoby odpowiedzialne za kontakt wraz z danymi teleadre</w:t>
            </w:r>
            <w:r w:rsidR="00804BD8" w:rsidRPr="004E4F4D">
              <w:rPr>
                <w:sz w:val="18"/>
                <w:szCs w:val="18"/>
                <w:lang w:val="pl-PL"/>
              </w:rPr>
              <w:t>sowymi:</w:t>
            </w:r>
            <w:r w:rsidR="00804BD8" w:rsidRPr="004E4F4D">
              <w:rPr>
                <w:sz w:val="18"/>
                <w:szCs w:val="18"/>
                <w:lang w:val="pl-PL"/>
              </w:rPr>
              <w:br/>
              <w:t>Zamawiający:</w:t>
            </w:r>
            <w:r w:rsidR="00D842F2" w:rsidRPr="004E4F4D">
              <w:rPr>
                <w:sz w:val="18"/>
                <w:szCs w:val="18"/>
                <w:lang w:val="pl-PL"/>
              </w:rPr>
              <w:t xml:space="preserve"> Sylwia Religa </w:t>
            </w:r>
          </w:p>
          <w:p w:rsidR="00D842F2" w:rsidRPr="004E4F4D" w:rsidRDefault="00BA1570" w:rsidP="00D842F2">
            <w:pPr>
              <w:suppressAutoHyphens/>
              <w:spacing w:line="360" w:lineRule="auto"/>
              <w:ind w:left="284"/>
              <w:rPr>
                <w:sz w:val="18"/>
                <w:szCs w:val="18"/>
              </w:rPr>
            </w:pPr>
            <w:r w:rsidRPr="004E4F4D">
              <w:rPr>
                <w:sz w:val="18"/>
                <w:szCs w:val="18"/>
              </w:rPr>
              <w:t>Email:</w:t>
            </w:r>
            <w:r w:rsidR="00D842F2" w:rsidRPr="004E4F4D">
              <w:rPr>
                <w:sz w:val="18"/>
                <w:szCs w:val="18"/>
              </w:rPr>
              <w:t xml:space="preserve"> </w:t>
            </w:r>
            <w:hyperlink r:id="rId7" w:history="1">
              <w:r w:rsidR="00D842F2" w:rsidRPr="004E4F4D">
                <w:rPr>
                  <w:rStyle w:val="Hipercze"/>
                  <w:color w:val="auto"/>
                  <w:sz w:val="18"/>
                  <w:szCs w:val="18"/>
                </w:rPr>
                <w:t>Sylwia_religa@pwm.com.pl</w:t>
              </w:r>
            </w:hyperlink>
            <w:r w:rsidR="00D842F2" w:rsidRPr="004E4F4D">
              <w:rPr>
                <w:sz w:val="18"/>
                <w:szCs w:val="18"/>
              </w:rPr>
              <w:t xml:space="preserve"> </w:t>
            </w:r>
          </w:p>
          <w:p w:rsidR="00BA1570" w:rsidRPr="004E4F4D" w:rsidRDefault="00BA1570" w:rsidP="00D842F2">
            <w:pPr>
              <w:suppressAutoHyphens/>
              <w:spacing w:line="360" w:lineRule="auto"/>
              <w:ind w:left="284"/>
              <w:rPr>
                <w:sz w:val="18"/>
                <w:szCs w:val="18"/>
                <w:lang w:val="pl-PL"/>
              </w:rPr>
            </w:pPr>
            <w:proofErr w:type="spellStart"/>
            <w:r w:rsidRPr="004E4F4D">
              <w:rPr>
                <w:sz w:val="18"/>
                <w:szCs w:val="18"/>
                <w:lang w:val="pl-PL"/>
              </w:rPr>
              <w:t>tel</w:t>
            </w:r>
            <w:proofErr w:type="spellEnd"/>
            <w:r w:rsidRPr="004E4F4D">
              <w:rPr>
                <w:sz w:val="18"/>
                <w:szCs w:val="18"/>
                <w:lang w:val="pl-PL"/>
              </w:rPr>
              <w:t>:</w:t>
            </w:r>
            <w:r w:rsidR="00D842F2" w:rsidRPr="004E4F4D">
              <w:rPr>
                <w:sz w:val="18"/>
                <w:szCs w:val="18"/>
                <w:lang w:val="pl-PL"/>
              </w:rPr>
              <w:t xml:space="preserve"> +4812 4227044 wew. 142</w:t>
            </w:r>
          </w:p>
          <w:p w:rsidR="00D842F2" w:rsidRPr="004E4F4D" w:rsidRDefault="00BA1570" w:rsidP="00BA1570">
            <w:pPr>
              <w:spacing w:line="360" w:lineRule="auto"/>
              <w:ind w:left="284"/>
              <w:jc w:val="both"/>
              <w:rPr>
                <w:sz w:val="18"/>
                <w:szCs w:val="18"/>
                <w:lang w:val="pl-PL"/>
              </w:rPr>
            </w:pPr>
            <w:r w:rsidRPr="004E4F4D">
              <w:rPr>
                <w:sz w:val="18"/>
                <w:szCs w:val="18"/>
                <w:lang w:val="pl-PL"/>
              </w:rPr>
              <w:t>Wykonawca:</w:t>
            </w:r>
            <w:r w:rsidR="00D842F2" w:rsidRPr="004E4F4D">
              <w:rPr>
                <w:sz w:val="18"/>
                <w:szCs w:val="18"/>
                <w:lang w:val="pl-PL"/>
              </w:rPr>
              <w:t xml:space="preserve"> </w:t>
            </w:r>
            <w:r w:rsidR="00276670" w:rsidRPr="004E4F4D">
              <w:rPr>
                <w:sz w:val="18"/>
                <w:szCs w:val="18"/>
                <w:lang w:val="pl-PL"/>
              </w:rPr>
              <w:t>……………………………………</w:t>
            </w:r>
            <w:r w:rsidR="00D842F2" w:rsidRPr="004E4F4D">
              <w:rPr>
                <w:sz w:val="18"/>
                <w:szCs w:val="18"/>
                <w:lang w:val="pl-PL"/>
              </w:rPr>
              <w:t xml:space="preserve"> </w:t>
            </w:r>
            <w:r w:rsidR="00804BD8" w:rsidRPr="004E4F4D">
              <w:rPr>
                <w:sz w:val="18"/>
                <w:szCs w:val="18"/>
                <w:lang w:val="pl-PL"/>
              </w:rPr>
              <w:t xml:space="preserve"> </w:t>
            </w:r>
          </w:p>
          <w:p w:rsidR="00D842F2" w:rsidRPr="004E4F4D" w:rsidRDefault="00BA1570" w:rsidP="00BA1570">
            <w:pPr>
              <w:spacing w:line="360" w:lineRule="auto"/>
              <w:ind w:left="284"/>
              <w:jc w:val="both"/>
              <w:rPr>
                <w:sz w:val="18"/>
                <w:szCs w:val="18"/>
                <w:lang w:val="pl-PL"/>
              </w:rPr>
            </w:pPr>
            <w:r w:rsidRPr="004E4F4D">
              <w:rPr>
                <w:sz w:val="18"/>
                <w:szCs w:val="18"/>
                <w:lang w:val="pl-PL"/>
              </w:rPr>
              <w:t>Email:</w:t>
            </w:r>
            <w:r w:rsidR="00D842F2" w:rsidRPr="004E4F4D">
              <w:rPr>
                <w:sz w:val="18"/>
                <w:szCs w:val="18"/>
                <w:lang w:val="pl-PL"/>
              </w:rPr>
              <w:t xml:space="preserve"> </w:t>
            </w:r>
            <w:hyperlink r:id="rId8" w:history="1">
              <w:r w:rsidR="00276670" w:rsidRPr="004E4F4D">
                <w:rPr>
                  <w:rStyle w:val="Hipercze"/>
                  <w:color w:val="auto"/>
                  <w:sz w:val="18"/>
                  <w:szCs w:val="18"/>
                  <w:lang w:val="pl-PL"/>
                </w:rPr>
                <w:t>……………………………</w:t>
              </w:r>
            </w:hyperlink>
            <w:r w:rsidR="00D842F2" w:rsidRPr="004E4F4D">
              <w:rPr>
                <w:sz w:val="18"/>
                <w:szCs w:val="18"/>
                <w:lang w:val="pl-PL"/>
              </w:rPr>
              <w:t xml:space="preserve"> </w:t>
            </w:r>
          </w:p>
          <w:p w:rsidR="00BA1570" w:rsidRPr="004E4F4D" w:rsidRDefault="00BA1570" w:rsidP="00BA1570">
            <w:pPr>
              <w:spacing w:line="360" w:lineRule="auto"/>
              <w:ind w:left="284"/>
              <w:jc w:val="both"/>
              <w:rPr>
                <w:sz w:val="18"/>
                <w:szCs w:val="18"/>
                <w:lang w:val="pl-PL"/>
              </w:rPr>
            </w:pPr>
            <w:proofErr w:type="spellStart"/>
            <w:r w:rsidRPr="004E4F4D">
              <w:rPr>
                <w:sz w:val="18"/>
                <w:szCs w:val="18"/>
                <w:lang w:val="pl-PL"/>
              </w:rPr>
              <w:t>tel</w:t>
            </w:r>
            <w:proofErr w:type="spellEnd"/>
            <w:r w:rsidRPr="004E4F4D">
              <w:rPr>
                <w:sz w:val="18"/>
                <w:szCs w:val="18"/>
                <w:lang w:val="pl-PL"/>
              </w:rPr>
              <w:t>:</w:t>
            </w:r>
            <w:r w:rsidR="00D842F2" w:rsidRPr="004E4F4D">
              <w:rPr>
                <w:sz w:val="18"/>
                <w:szCs w:val="18"/>
                <w:lang w:val="pl-PL"/>
              </w:rPr>
              <w:t xml:space="preserve"> </w:t>
            </w:r>
            <w:r w:rsidR="00276670" w:rsidRPr="004E4F4D">
              <w:rPr>
                <w:sz w:val="18"/>
                <w:szCs w:val="18"/>
                <w:lang w:val="pl-PL"/>
              </w:rPr>
              <w:t>……………………………………</w:t>
            </w:r>
          </w:p>
          <w:p w:rsidR="00BA1570" w:rsidRPr="004E4F4D" w:rsidRDefault="00BA1570" w:rsidP="00BA1570">
            <w:pPr>
              <w:spacing w:line="360" w:lineRule="auto"/>
              <w:jc w:val="both"/>
              <w:rPr>
                <w:b/>
                <w:sz w:val="18"/>
                <w:szCs w:val="18"/>
                <w:lang w:val="pl-PL"/>
              </w:rPr>
            </w:pPr>
            <w:r w:rsidRPr="004E4F4D">
              <w:rPr>
                <w:b/>
                <w:sz w:val="18"/>
                <w:szCs w:val="18"/>
                <w:lang w:val="pl-PL"/>
              </w:rPr>
              <w:t>§ 10</w:t>
            </w:r>
          </w:p>
          <w:p w:rsidR="00BA1570" w:rsidRPr="004E4F4D" w:rsidRDefault="00BA1570" w:rsidP="00BA1570">
            <w:pPr>
              <w:spacing w:line="360" w:lineRule="auto"/>
              <w:jc w:val="both"/>
              <w:rPr>
                <w:sz w:val="18"/>
                <w:szCs w:val="18"/>
                <w:lang w:val="pl-PL"/>
              </w:rPr>
            </w:pPr>
            <w:r w:rsidRPr="004E4F4D">
              <w:rPr>
                <w:sz w:val="18"/>
                <w:szCs w:val="18"/>
                <w:shd w:val="clear" w:color="auto" w:fill="FFFFFF"/>
                <w:lang w:val="pl-PL"/>
              </w:rPr>
              <w:t>Postanowienia Końcowe</w:t>
            </w:r>
          </w:p>
          <w:p w:rsidR="00BA1570" w:rsidRPr="004E4F4D" w:rsidRDefault="00BA1570" w:rsidP="00BA1570">
            <w:pPr>
              <w:numPr>
                <w:ilvl w:val="2"/>
                <w:numId w:val="13"/>
              </w:numPr>
              <w:tabs>
                <w:tab w:val="clear" w:pos="850"/>
                <w:tab w:val="num" w:pos="284"/>
              </w:tabs>
              <w:suppressAutoHyphens/>
              <w:spacing w:line="360" w:lineRule="auto"/>
              <w:ind w:left="284" w:hanging="284"/>
              <w:jc w:val="both"/>
              <w:rPr>
                <w:sz w:val="18"/>
                <w:szCs w:val="18"/>
                <w:lang w:val="pl-PL"/>
              </w:rPr>
            </w:pPr>
            <w:r w:rsidRPr="004E4F4D">
              <w:rPr>
                <w:sz w:val="18"/>
                <w:szCs w:val="18"/>
                <w:lang w:val="pl-PL"/>
              </w:rPr>
              <w:t>W sprawach nieuregulowanych niniejszą umową zastosowanie znajdują przepisy Kodeksu cywilnego.</w:t>
            </w:r>
          </w:p>
          <w:p w:rsidR="00BA1570" w:rsidRPr="004E4F4D" w:rsidRDefault="00BA1570" w:rsidP="00BA1570">
            <w:pPr>
              <w:numPr>
                <w:ilvl w:val="2"/>
                <w:numId w:val="13"/>
              </w:numPr>
              <w:tabs>
                <w:tab w:val="clear" w:pos="850"/>
                <w:tab w:val="num" w:pos="284"/>
              </w:tabs>
              <w:suppressAutoHyphens/>
              <w:spacing w:line="360" w:lineRule="auto"/>
              <w:ind w:left="284" w:hanging="284"/>
              <w:jc w:val="both"/>
              <w:rPr>
                <w:sz w:val="18"/>
                <w:szCs w:val="18"/>
                <w:lang w:val="pl-PL"/>
              </w:rPr>
            </w:pPr>
            <w:r w:rsidRPr="004E4F4D">
              <w:rPr>
                <w:sz w:val="18"/>
                <w:szCs w:val="18"/>
                <w:lang w:val="pl-PL"/>
              </w:rPr>
              <w:t>Ewentualne spory mogące powstać na tle realizacji umowy Strony poddają rozstrzygnięciu odpowiedniemu Sądowi powszechnemu I lub II instancji właściwemu miejscowo dla siedziby Zamawiającego.</w:t>
            </w:r>
          </w:p>
          <w:p w:rsidR="00BA1570" w:rsidRPr="004E4F4D" w:rsidRDefault="00BA1570" w:rsidP="00BA1570">
            <w:pPr>
              <w:numPr>
                <w:ilvl w:val="2"/>
                <w:numId w:val="13"/>
              </w:numPr>
              <w:tabs>
                <w:tab w:val="clear" w:pos="850"/>
                <w:tab w:val="num" w:pos="284"/>
              </w:tabs>
              <w:suppressAutoHyphens/>
              <w:spacing w:line="360" w:lineRule="auto"/>
              <w:ind w:left="284" w:hanging="284"/>
              <w:jc w:val="both"/>
              <w:rPr>
                <w:sz w:val="18"/>
                <w:szCs w:val="18"/>
                <w:lang w:val="pl-PL"/>
              </w:rPr>
            </w:pPr>
            <w:r w:rsidRPr="004E4F4D">
              <w:rPr>
                <w:sz w:val="18"/>
                <w:szCs w:val="18"/>
                <w:lang w:val="pl-PL"/>
              </w:rPr>
              <w:t>Strony zobowiązane są do wzajemnego informowania się o zmianach danych podanych w umowie, niezbędnych do jej wykonania.</w:t>
            </w:r>
          </w:p>
          <w:p w:rsidR="00BA1570" w:rsidRPr="004E4F4D" w:rsidRDefault="00BA1570" w:rsidP="00BA1570">
            <w:pPr>
              <w:numPr>
                <w:ilvl w:val="2"/>
                <w:numId w:val="13"/>
              </w:numPr>
              <w:tabs>
                <w:tab w:val="clear" w:pos="850"/>
                <w:tab w:val="num" w:pos="284"/>
              </w:tabs>
              <w:suppressAutoHyphens/>
              <w:spacing w:line="360" w:lineRule="auto"/>
              <w:ind w:left="284" w:hanging="284"/>
              <w:jc w:val="both"/>
              <w:rPr>
                <w:sz w:val="18"/>
                <w:szCs w:val="18"/>
                <w:lang w:val="pl-PL"/>
              </w:rPr>
            </w:pPr>
            <w:r w:rsidRPr="004E4F4D">
              <w:rPr>
                <w:sz w:val="18"/>
                <w:szCs w:val="18"/>
                <w:lang w:val="pl-PL"/>
              </w:rPr>
              <w:t>Umowę sporządzono w trzech jednobrzmiących egzemplarzach po jednym dla każdej ze Stron.</w:t>
            </w:r>
          </w:p>
          <w:p w:rsidR="00BA1570" w:rsidRPr="004E4F4D" w:rsidRDefault="00BA1570" w:rsidP="00BA1570">
            <w:pPr>
              <w:spacing w:line="360" w:lineRule="auto"/>
              <w:jc w:val="both"/>
              <w:rPr>
                <w:sz w:val="18"/>
                <w:szCs w:val="18"/>
                <w:lang w:val="pl-PL"/>
              </w:rPr>
            </w:pPr>
          </w:p>
          <w:p w:rsidR="00BA1570" w:rsidRPr="004E4F4D" w:rsidRDefault="00BA1570" w:rsidP="00804BD8">
            <w:pPr>
              <w:spacing w:line="360" w:lineRule="auto"/>
              <w:jc w:val="both"/>
              <w:rPr>
                <w:sz w:val="18"/>
                <w:szCs w:val="18"/>
                <w:lang w:val="pl-PL"/>
              </w:rPr>
            </w:pPr>
          </w:p>
        </w:tc>
        <w:tc>
          <w:tcPr>
            <w:tcW w:w="5245" w:type="dxa"/>
          </w:tcPr>
          <w:p w:rsidR="00BA1570" w:rsidRPr="004E4F4D" w:rsidRDefault="00BA1570" w:rsidP="00804BD8">
            <w:pPr>
              <w:spacing w:line="360" w:lineRule="auto"/>
              <w:jc w:val="center"/>
              <w:rPr>
                <w:b/>
                <w:sz w:val="18"/>
                <w:szCs w:val="18"/>
              </w:rPr>
            </w:pPr>
            <w:r w:rsidRPr="004E4F4D">
              <w:rPr>
                <w:b/>
                <w:sz w:val="18"/>
                <w:szCs w:val="18"/>
              </w:rPr>
              <w:lastRenderedPageBreak/>
              <w:t>PUBLIC PROCUREMENT CONTRACT</w:t>
            </w:r>
          </w:p>
          <w:p w:rsidR="00BA1570" w:rsidRPr="004E4F4D" w:rsidRDefault="00BA1570" w:rsidP="00BA1570">
            <w:pPr>
              <w:spacing w:line="360" w:lineRule="auto"/>
              <w:jc w:val="both"/>
              <w:rPr>
                <w:b/>
                <w:sz w:val="18"/>
                <w:szCs w:val="18"/>
              </w:rPr>
            </w:pPr>
          </w:p>
          <w:p w:rsidR="00BA1570" w:rsidRPr="004E4F4D" w:rsidRDefault="00A105D3" w:rsidP="00BA1570">
            <w:pPr>
              <w:spacing w:line="360" w:lineRule="auto"/>
              <w:jc w:val="both"/>
              <w:rPr>
                <w:sz w:val="18"/>
                <w:szCs w:val="18"/>
              </w:rPr>
            </w:pPr>
            <w:r w:rsidRPr="004E4F4D">
              <w:rPr>
                <w:sz w:val="18"/>
                <w:szCs w:val="18"/>
              </w:rPr>
              <w:t xml:space="preserve">executed this </w:t>
            </w:r>
            <w:r w:rsidR="00F027C1" w:rsidRPr="004E4F4D">
              <w:rPr>
                <w:sz w:val="18"/>
                <w:szCs w:val="18"/>
              </w:rPr>
              <w:t>06</w:t>
            </w:r>
            <w:r w:rsidRPr="004E4F4D">
              <w:rPr>
                <w:sz w:val="18"/>
                <w:szCs w:val="18"/>
              </w:rPr>
              <w:t xml:space="preserve"> </w:t>
            </w:r>
            <w:r w:rsidR="00BA1570" w:rsidRPr="004E4F4D">
              <w:rPr>
                <w:sz w:val="18"/>
                <w:szCs w:val="18"/>
              </w:rPr>
              <w:t xml:space="preserve">day of </w:t>
            </w:r>
            <w:r w:rsidR="00A55566" w:rsidRPr="004E4F4D">
              <w:rPr>
                <w:sz w:val="18"/>
                <w:szCs w:val="18"/>
              </w:rPr>
              <w:t xml:space="preserve">June, 2016 </w:t>
            </w:r>
            <w:r w:rsidR="00BA1570" w:rsidRPr="004E4F4D">
              <w:rPr>
                <w:sz w:val="18"/>
                <w:szCs w:val="18"/>
              </w:rPr>
              <w:t>in Krakow, by and between:</w:t>
            </w:r>
          </w:p>
          <w:p w:rsidR="00BA1570" w:rsidRPr="004E4F4D" w:rsidRDefault="00BA1570" w:rsidP="00BA1570">
            <w:pPr>
              <w:spacing w:line="360" w:lineRule="auto"/>
              <w:jc w:val="both"/>
              <w:rPr>
                <w:sz w:val="18"/>
                <w:szCs w:val="18"/>
              </w:rPr>
            </w:pPr>
          </w:p>
          <w:p w:rsidR="00BA1570" w:rsidRPr="004E4F4D" w:rsidRDefault="00BA1570" w:rsidP="00BA1570">
            <w:pPr>
              <w:spacing w:line="360" w:lineRule="auto"/>
              <w:jc w:val="both"/>
              <w:rPr>
                <w:b/>
                <w:sz w:val="18"/>
                <w:szCs w:val="18"/>
              </w:rPr>
            </w:pPr>
            <w:r w:rsidRPr="004E4F4D">
              <w:rPr>
                <w:b/>
                <w:sz w:val="18"/>
                <w:szCs w:val="18"/>
                <w:lang w:val="pl-PL"/>
              </w:rPr>
              <w:t>Polskie Wydawnictwo Muzyczne</w:t>
            </w:r>
            <w:r w:rsidRPr="004E4F4D">
              <w:rPr>
                <w:sz w:val="18"/>
                <w:szCs w:val="18"/>
                <w:lang w:val="pl-PL"/>
              </w:rPr>
              <w:t xml:space="preserve"> </w:t>
            </w:r>
            <w:proofErr w:type="spellStart"/>
            <w:r w:rsidRPr="004E4F4D">
              <w:rPr>
                <w:sz w:val="18"/>
                <w:szCs w:val="18"/>
                <w:lang w:val="pl-PL"/>
              </w:rPr>
              <w:t>seated</w:t>
            </w:r>
            <w:proofErr w:type="spellEnd"/>
            <w:r w:rsidRPr="004E4F4D">
              <w:rPr>
                <w:sz w:val="18"/>
                <w:szCs w:val="18"/>
                <w:lang w:val="pl-PL"/>
              </w:rPr>
              <w:t xml:space="preserve"> in </w:t>
            </w:r>
            <w:proofErr w:type="spellStart"/>
            <w:r w:rsidRPr="004E4F4D">
              <w:rPr>
                <w:sz w:val="18"/>
                <w:szCs w:val="18"/>
                <w:lang w:val="pl-PL"/>
              </w:rPr>
              <w:t>Krakow</w:t>
            </w:r>
            <w:proofErr w:type="spellEnd"/>
            <w:r w:rsidRPr="004E4F4D">
              <w:rPr>
                <w:sz w:val="18"/>
                <w:szCs w:val="18"/>
                <w:lang w:val="pl-PL"/>
              </w:rPr>
              <w:t xml:space="preserve"> 31-111, al. </w:t>
            </w:r>
            <w:proofErr w:type="spellStart"/>
            <w:r w:rsidRPr="004E4F4D">
              <w:rPr>
                <w:sz w:val="18"/>
                <w:szCs w:val="18"/>
              </w:rPr>
              <w:t>Krasińskiego</w:t>
            </w:r>
            <w:proofErr w:type="spellEnd"/>
            <w:r w:rsidRPr="004E4F4D">
              <w:rPr>
                <w:sz w:val="18"/>
                <w:szCs w:val="18"/>
              </w:rPr>
              <w:t xml:space="preserve"> 11a, entered in the register of institutions of culture under the entry No.: RIK 92/2016, NIP [Tax ID No.] 67</w:t>
            </w:r>
            <w:r w:rsidR="00E209F9" w:rsidRPr="004E4F4D">
              <w:rPr>
                <w:sz w:val="18"/>
                <w:szCs w:val="18"/>
              </w:rPr>
              <w:t>6</w:t>
            </w:r>
            <w:r w:rsidRPr="004E4F4D">
              <w:rPr>
                <w:sz w:val="18"/>
                <w:szCs w:val="18"/>
              </w:rPr>
              <w:t>-</w:t>
            </w:r>
            <w:r w:rsidR="00E209F9" w:rsidRPr="004E4F4D">
              <w:rPr>
                <w:sz w:val="18"/>
                <w:szCs w:val="18"/>
              </w:rPr>
              <w:t>250</w:t>
            </w:r>
            <w:r w:rsidRPr="004E4F4D">
              <w:rPr>
                <w:sz w:val="18"/>
                <w:szCs w:val="18"/>
              </w:rPr>
              <w:t>-</w:t>
            </w:r>
            <w:r w:rsidR="00E209F9" w:rsidRPr="004E4F4D">
              <w:rPr>
                <w:sz w:val="18"/>
                <w:szCs w:val="18"/>
              </w:rPr>
              <w:t>22</w:t>
            </w:r>
            <w:r w:rsidRPr="004E4F4D">
              <w:rPr>
                <w:sz w:val="18"/>
                <w:szCs w:val="18"/>
              </w:rPr>
              <w:t>-</w:t>
            </w:r>
            <w:r w:rsidR="00E209F9" w:rsidRPr="004E4F4D">
              <w:rPr>
                <w:sz w:val="18"/>
                <w:szCs w:val="18"/>
              </w:rPr>
              <w:t>46</w:t>
            </w:r>
            <w:r w:rsidRPr="004E4F4D">
              <w:rPr>
                <w:sz w:val="18"/>
                <w:szCs w:val="18"/>
              </w:rPr>
              <w:t>, hereinafter: "the Awarding Entity”</w:t>
            </w:r>
            <w:r w:rsidR="00A55566" w:rsidRPr="004E4F4D">
              <w:rPr>
                <w:sz w:val="18"/>
                <w:szCs w:val="18"/>
              </w:rPr>
              <w:t xml:space="preserve"> </w:t>
            </w:r>
            <w:r w:rsidRPr="004E4F4D">
              <w:rPr>
                <w:sz w:val="18"/>
                <w:szCs w:val="18"/>
              </w:rPr>
              <w:t>represented by:</w:t>
            </w:r>
            <w:r w:rsidR="00A55566" w:rsidRPr="004E4F4D">
              <w:rPr>
                <w:sz w:val="18"/>
                <w:szCs w:val="18"/>
              </w:rPr>
              <w:t xml:space="preserve"> </w:t>
            </w:r>
            <w:r w:rsidRPr="004E4F4D">
              <w:rPr>
                <w:sz w:val="18"/>
                <w:szCs w:val="18"/>
              </w:rPr>
              <w:t xml:space="preserve">Director – </w:t>
            </w:r>
            <w:r w:rsidRPr="004E4F4D">
              <w:rPr>
                <w:b/>
                <w:sz w:val="18"/>
                <w:szCs w:val="18"/>
              </w:rPr>
              <w:t xml:space="preserve">Adam </w:t>
            </w:r>
            <w:proofErr w:type="spellStart"/>
            <w:r w:rsidRPr="004E4F4D">
              <w:rPr>
                <w:b/>
                <w:sz w:val="18"/>
                <w:szCs w:val="18"/>
              </w:rPr>
              <w:t>Radzikowski</w:t>
            </w:r>
            <w:proofErr w:type="spellEnd"/>
            <w:r w:rsidRPr="004E4F4D">
              <w:rPr>
                <w:b/>
                <w:sz w:val="18"/>
                <w:szCs w:val="18"/>
              </w:rPr>
              <w:t xml:space="preserve"> </w:t>
            </w:r>
          </w:p>
          <w:p w:rsidR="00BA1570" w:rsidRPr="004E4F4D" w:rsidRDefault="00BA1570" w:rsidP="00BA1570">
            <w:pPr>
              <w:spacing w:line="360" w:lineRule="auto"/>
              <w:jc w:val="both"/>
              <w:rPr>
                <w:sz w:val="18"/>
                <w:szCs w:val="18"/>
              </w:rPr>
            </w:pPr>
            <w:r w:rsidRPr="004E4F4D">
              <w:rPr>
                <w:sz w:val="18"/>
                <w:szCs w:val="18"/>
              </w:rPr>
              <w:t xml:space="preserve">and </w:t>
            </w:r>
          </w:p>
          <w:p w:rsidR="00BA1570" w:rsidRPr="004E4F4D" w:rsidRDefault="00F53896" w:rsidP="00BA1570">
            <w:pPr>
              <w:spacing w:line="360" w:lineRule="auto"/>
              <w:jc w:val="both"/>
              <w:rPr>
                <w:sz w:val="18"/>
                <w:szCs w:val="18"/>
              </w:rPr>
            </w:pPr>
            <w:r w:rsidRPr="004E4F4D">
              <w:rPr>
                <w:b/>
                <w:sz w:val="18"/>
                <w:szCs w:val="18"/>
              </w:rPr>
              <w:t>………………………</w:t>
            </w:r>
            <w:r w:rsidR="00A55566" w:rsidRPr="004E4F4D">
              <w:rPr>
                <w:sz w:val="18"/>
                <w:szCs w:val="18"/>
              </w:rPr>
              <w:t xml:space="preserve"> </w:t>
            </w:r>
            <w:r w:rsidR="00BA1570" w:rsidRPr="004E4F4D">
              <w:rPr>
                <w:sz w:val="18"/>
                <w:szCs w:val="18"/>
              </w:rPr>
              <w:t xml:space="preserve">seated in </w:t>
            </w:r>
            <w:r w:rsidRPr="004E4F4D">
              <w:rPr>
                <w:sz w:val="18"/>
                <w:szCs w:val="18"/>
              </w:rPr>
              <w:t>…………………………………..</w:t>
            </w:r>
            <w:r w:rsidR="00A55566" w:rsidRPr="004E4F4D">
              <w:rPr>
                <w:sz w:val="18"/>
                <w:szCs w:val="18"/>
              </w:rPr>
              <w:t xml:space="preserve"> ent</w:t>
            </w:r>
            <w:r w:rsidR="00BA1570" w:rsidRPr="004E4F4D">
              <w:rPr>
                <w:sz w:val="18"/>
                <w:szCs w:val="18"/>
              </w:rPr>
              <w:t xml:space="preserve">ered in </w:t>
            </w:r>
            <w:r w:rsidR="00574641" w:rsidRPr="004E4F4D">
              <w:rPr>
                <w:sz w:val="18"/>
                <w:szCs w:val="18"/>
              </w:rPr>
              <w:t>…………………………….</w:t>
            </w:r>
            <w:r w:rsidR="00A55566" w:rsidRPr="004E4F4D">
              <w:rPr>
                <w:sz w:val="18"/>
                <w:szCs w:val="18"/>
              </w:rPr>
              <w:t xml:space="preserve"> </w:t>
            </w:r>
            <w:r w:rsidR="00BA1570" w:rsidRPr="004E4F4D">
              <w:rPr>
                <w:sz w:val="18"/>
                <w:szCs w:val="18"/>
              </w:rPr>
              <w:t>under entry No.</w:t>
            </w:r>
            <w:r w:rsidR="00A55566" w:rsidRPr="004E4F4D">
              <w:rPr>
                <w:sz w:val="18"/>
                <w:szCs w:val="18"/>
              </w:rPr>
              <w:t xml:space="preserve"> </w:t>
            </w:r>
            <w:r w:rsidR="00574641" w:rsidRPr="004E4F4D">
              <w:rPr>
                <w:sz w:val="18"/>
                <w:szCs w:val="18"/>
              </w:rPr>
              <w:t>…………………..</w:t>
            </w:r>
            <w:r w:rsidR="00BA1570" w:rsidRPr="004E4F4D">
              <w:rPr>
                <w:sz w:val="18"/>
                <w:szCs w:val="18"/>
              </w:rPr>
              <w:t xml:space="preserve">NIP [Tax ID No.] </w:t>
            </w:r>
            <w:r w:rsidR="00276670" w:rsidRPr="004E4F4D">
              <w:rPr>
                <w:sz w:val="18"/>
                <w:szCs w:val="18"/>
              </w:rPr>
              <w:t>………………</w:t>
            </w:r>
            <w:r w:rsidR="00A55566" w:rsidRPr="004E4F4D">
              <w:rPr>
                <w:sz w:val="18"/>
                <w:szCs w:val="18"/>
              </w:rPr>
              <w:t xml:space="preserve"> </w:t>
            </w:r>
            <w:r w:rsidR="00BA1570" w:rsidRPr="004E4F4D">
              <w:rPr>
                <w:sz w:val="18"/>
                <w:szCs w:val="18"/>
              </w:rPr>
              <w:t xml:space="preserve">represented </w:t>
            </w:r>
            <w:r w:rsidR="00A55566" w:rsidRPr="004E4F4D">
              <w:rPr>
                <w:sz w:val="18"/>
                <w:szCs w:val="18"/>
              </w:rPr>
              <w:t>by</w:t>
            </w:r>
            <w:r w:rsidR="00F027C1" w:rsidRPr="004E4F4D">
              <w:rPr>
                <w:sz w:val="18"/>
                <w:szCs w:val="18"/>
              </w:rPr>
              <w:t xml:space="preserve"> </w:t>
            </w:r>
            <w:r w:rsidR="00574641" w:rsidRPr="004E4F4D">
              <w:rPr>
                <w:b/>
                <w:sz w:val="18"/>
                <w:szCs w:val="18"/>
              </w:rPr>
              <w:t>………………………</w:t>
            </w:r>
            <w:r w:rsidR="00F027C1" w:rsidRPr="004E4F4D">
              <w:rPr>
                <w:sz w:val="18"/>
                <w:szCs w:val="18"/>
              </w:rPr>
              <w:t xml:space="preserve"> </w:t>
            </w:r>
            <w:r w:rsidR="00BA1570" w:rsidRPr="004E4F4D">
              <w:rPr>
                <w:sz w:val="18"/>
                <w:szCs w:val="18"/>
              </w:rPr>
              <w:t>hereinafter referred to as the "Economic Operator".</w:t>
            </w:r>
          </w:p>
          <w:p w:rsidR="00BA1570" w:rsidRPr="004E4F4D" w:rsidRDefault="00BA1570" w:rsidP="00BA1570">
            <w:pPr>
              <w:spacing w:line="360" w:lineRule="auto"/>
              <w:jc w:val="both"/>
              <w:rPr>
                <w:sz w:val="18"/>
                <w:szCs w:val="18"/>
              </w:rPr>
            </w:pPr>
            <w:r w:rsidRPr="004E4F4D">
              <w:rPr>
                <w:sz w:val="18"/>
                <w:szCs w:val="18"/>
              </w:rPr>
              <w:t>The Awarding Entity and Economic Operator jointly referred to as the "Parties".</w:t>
            </w:r>
          </w:p>
          <w:p w:rsidR="00BA1570" w:rsidRPr="004E4F4D" w:rsidRDefault="00BA1570" w:rsidP="00BA1570">
            <w:pPr>
              <w:spacing w:line="360" w:lineRule="auto"/>
              <w:jc w:val="both"/>
              <w:rPr>
                <w:sz w:val="18"/>
                <w:szCs w:val="18"/>
              </w:rPr>
            </w:pPr>
          </w:p>
          <w:p w:rsidR="00BA1570" w:rsidRPr="004E4F4D" w:rsidRDefault="00BA1570" w:rsidP="00BA1570">
            <w:pPr>
              <w:spacing w:line="360" w:lineRule="auto"/>
              <w:jc w:val="both"/>
              <w:rPr>
                <w:sz w:val="18"/>
                <w:szCs w:val="18"/>
              </w:rPr>
            </w:pPr>
            <w:r w:rsidRPr="004E4F4D">
              <w:rPr>
                <w:sz w:val="18"/>
                <w:szCs w:val="18"/>
              </w:rPr>
              <w:t xml:space="preserve">In connection with the selection of the tender of the Economic Operator in the course of the contract awarding procedure concerning a public procurement contract, pursuant to </w:t>
            </w:r>
            <w:r w:rsidR="00A61415" w:rsidRPr="004E4F4D">
              <w:rPr>
                <w:sz w:val="18"/>
                <w:szCs w:val="18"/>
              </w:rPr>
              <w:t xml:space="preserve">Article 4 clause 8 </w:t>
            </w:r>
            <w:r w:rsidRPr="004E4F4D">
              <w:rPr>
                <w:sz w:val="18"/>
                <w:szCs w:val="18"/>
              </w:rPr>
              <w:t xml:space="preserve">of the Public Procurement Law Act dated 29 January 2004 (consolidated text: Dz. U. [Journal of Laws] of 2015, No. 2164), </w:t>
            </w:r>
            <w:r w:rsidR="00550F4E" w:rsidRPr="004E4F4D">
              <w:rPr>
                <w:sz w:val="18"/>
                <w:szCs w:val="18"/>
              </w:rPr>
              <w:t xml:space="preserve">conducted as </w:t>
            </w:r>
            <w:r w:rsidR="00F567C8" w:rsidRPr="004E4F4D">
              <w:rPr>
                <w:sz w:val="18"/>
                <w:szCs w:val="18"/>
              </w:rPr>
              <w:t>……………………………….</w:t>
            </w:r>
            <w:r w:rsidRPr="004E4F4D">
              <w:rPr>
                <w:sz w:val="18"/>
                <w:szCs w:val="18"/>
              </w:rPr>
              <w:t>, the following contract is hereby executed:</w:t>
            </w:r>
          </w:p>
          <w:p w:rsidR="00BA1570" w:rsidRPr="004E4F4D" w:rsidRDefault="00BA1570" w:rsidP="00BA1570">
            <w:pPr>
              <w:spacing w:line="360" w:lineRule="auto"/>
              <w:jc w:val="both"/>
              <w:rPr>
                <w:sz w:val="18"/>
                <w:szCs w:val="18"/>
              </w:rPr>
            </w:pPr>
          </w:p>
          <w:p w:rsidR="00BA1570" w:rsidRPr="004E4F4D" w:rsidRDefault="00BA1570" w:rsidP="00BA1570">
            <w:pPr>
              <w:spacing w:line="360" w:lineRule="auto"/>
              <w:jc w:val="both"/>
              <w:rPr>
                <w:b/>
                <w:sz w:val="18"/>
                <w:szCs w:val="18"/>
              </w:rPr>
            </w:pPr>
            <w:r w:rsidRPr="004E4F4D">
              <w:rPr>
                <w:b/>
                <w:sz w:val="18"/>
                <w:szCs w:val="18"/>
              </w:rPr>
              <w:t>Article 1</w:t>
            </w:r>
          </w:p>
          <w:p w:rsidR="00BA1570" w:rsidRPr="004E4F4D" w:rsidRDefault="00BA1570" w:rsidP="00BA1570">
            <w:pPr>
              <w:widowControl w:val="0"/>
              <w:overflowPunct w:val="0"/>
              <w:autoSpaceDE w:val="0"/>
              <w:spacing w:line="360" w:lineRule="auto"/>
              <w:jc w:val="both"/>
              <w:rPr>
                <w:sz w:val="18"/>
                <w:szCs w:val="18"/>
              </w:rPr>
            </w:pPr>
            <w:r w:rsidRPr="004E4F4D">
              <w:rPr>
                <w:sz w:val="18"/>
                <w:szCs w:val="18"/>
              </w:rPr>
              <w:t>Object of the Contract</w:t>
            </w:r>
          </w:p>
          <w:p w:rsidR="00BA1570" w:rsidRPr="004E4F4D" w:rsidRDefault="00BA1570" w:rsidP="00BA1570">
            <w:pPr>
              <w:numPr>
                <w:ilvl w:val="0"/>
                <w:numId w:val="1"/>
              </w:numPr>
              <w:tabs>
                <w:tab w:val="left" w:pos="284"/>
              </w:tabs>
              <w:suppressAutoHyphens/>
              <w:spacing w:line="360" w:lineRule="auto"/>
              <w:ind w:left="0" w:firstLine="0"/>
              <w:jc w:val="both"/>
              <w:rPr>
                <w:sz w:val="18"/>
                <w:szCs w:val="18"/>
              </w:rPr>
            </w:pPr>
            <w:r w:rsidRPr="004E4F4D">
              <w:rPr>
                <w:sz w:val="18"/>
                <w:szCs w:val="18"/>
              </w:rPr>
              <w:t xml:space="preserve">The object of the contract shall be successive delivery of: </w:t>
            </w:r>
            <w:r w:rsidR="00A61415" w:rsidRPr="004E4F4D">
              <w:rPr>
                <w:sz w:val="18"/>
                <w:szCs w:val="18"/>
              </w:rPr>
              <w:t xml:space="preserve">musical gadgets indicated in appendix no. 1 </w:t>
            </w:r>
            <w:r w:rsidR="00550F4E" w:rsidRPr="004E4F4D">
              <w:rPr>
                <w:sz w:val="18"/>
                <w:szCs w:val="18"/>
              </w:rPr>
              <w:t xml:space="preserve"> </w:t>
            </w:r>
            <w:r w:rsidRPr="004E4F4D">
              <w:rPr>
                <w:sz w:val="18"/>
                <w:szCs w:val="18"/>
              </w:rPr>
              <w:t xml:space="preserve">(hereinafter: the </w:t>
            </w:r>
            <w:r w:rsidR="00A61415" w:rsidRPr="004E4F4D">
              <w:rPr>
                <w:sz w:val="18"/>
                <w:szCs w:val="18"/>
              </w:rPr>
              <w:t>Products</w:t>
            </w:r>
            <w:r w:rsidRPr="004E4F4D">
              <w:rPr>
                <w:sz w:val="18"/>
                <w:szCs w:val="18"/>
              </w:rPr>
              <w:t xml:space="preserve">).  </w:t>
            </w:r>
          </w:p>
          <w:p w:rsidR="00BA1570" w:rsidRPr="004E4F4D" w:rsidRDefault="00BA1570" w:rsidP="00BA1570">
            <w:pPr>
              <w:spacing w:line="360" w:lineRule="auto"/>
              <w:jc w:val="both"/>
              <w:rPr>
                <w:sz w:val="18"/>
                <w:szCs w:val="18"/>
              </w:rPr>
            </w:pPr>
          </w:p>
          <w:p w:rsidR="00BA1570" w:rsidRPr="004E4F4D" w:rsidRDefault="00BA1570" w:rsidP="00BA1570">
            <w:pPr>
              <w:spacing w:line="360" w:lineRule="auto"/>
              <w:jc w:val="both"/>
              <w:rPr>
                <w:b/>
                <w:sz w:val="18"/>
                <w:szCs w:val="18"/>
              </w:rPr>
            </w:pPr>
            <w:r w:rsidRPr="004E4F4D">
              <w:rPr>
                <w:b/>
                <w:sz w:val="18"/>
                <w:szCs w:val="18"/>
              </w:rPr>
              <w:t>Article 2</w:t>
            </w:r>
          </w:p>
          <w:p w:rsidR="00BA1570" w:rsidRPr="004E4F4D" w:rsidRDefault="00BA1570" w:rsidP="00BA1570">
            <w:pPr>
              <w:spacing w:line="360" w:lineRule="auto"/>
              <w:jc w:val="both"/>
              <w:rPr>
                <w:sz w:val="18"/>
                <w:szCs w:val="18"/>
              </w:rPr>
            </w:pPr>
            <w:r w:rsidRPr="004E4F4D">
              <w:rPr>
                <w:sz w:val="18"/>
                <w:szCs w:val="18"/>
              </w:rPr>
              <w:t>Delivery</w:t>
            </w:r>
          </w:p>
          <w:p w:rsidR="00BA1570" w:rsidRPr="004E4F4D" w:rsidRDefault="00BA1570" w:rsidP="00574641">
            <w:pPr>
              <w:numPr>
                <w:ilvl w:val="0"/>
                <w:numId w:val="2"/>
              </w:numPr>
              <w:tabs>
                <w:tab w:val="num" w:pos="284"/>
              </w:tabs>
              <w:suppressAutoHyphens/>
              <w:spacing w:line="360" w:lineRule="auto"/>
              <w:ind w:left="284" w:hanging="357"/>
              <w:jc w:val="both"/>
              <w:rPr>
                <w:sz w:val="18"/>
                <w:szCs w:val="18"/>
              </w:rPr>
            </w:pPr>
            <w:r w:rsidRPr="004E4F4D">
              <w:rPr>
                <w:sz w:val="18"/>
                <w:szCs w:val="18"/>
              </w:rPr>
              <w:t xml:space="preserve">The </w:t>
            </w:r>
            <w:r w:rsidR="00A61415" w:rsidRPr="004E4F4D">
              <w:rPr>
                <w:sz w:val="18"/>
                <w:szCs w:val="18"/>
              </w:rPr>
              <w:t xml:space="preserve">Products </w:t>
            </w:r>
            <w:r w:rsidRPr="004E4F4D">
              <w:rPr>
                <w:sz w:val="18"/>
                <w:szCs w:val="18"/>
              </w:rPr>
              <w:t>shall be delivered successively, based on orders placed by the Awarding Entity, specifying details of ordered publications, their number and quality. Orders shall be placed electronically or via on-line system of the Economic Operator.</w:t>
            </w:r>
          </w:p>
          <w:p w:rsidR="00BA1570" w:rsidRPr="004E4F4D" w:rsidRDefault="00BA1570" w:rsidP="00BA1570">
            <w:pPr>
              <w:numPr>
                <w:ilvl w:val="0"/>
                <w:numId w:val="2"/>
              </w:numPr>
              <w:tabs>
                <w:tab w:val="num" w:pos="284"/>
              </w:tabs>
              <w:suppressAutoHyphens/>
              <w:spacing w:line="360" w:lineRule="auto"/>
              <w:ind w:left="284" w:hanging="357"/>
              <w:jc w:val="both"/>
              <w:rPr>
                <w:sz w:val="18"/>
                <w:szCs w:val="18"/>
              </w:rPr>
            </w:pPr>
            <w:r w:rsidRPr="004E4F4D">
              <w:rPr>
                <w:sz w:val="18"/>
                <w:szCs w:val="18"/>
              </w:rPr>
              <w:t xml:space="preserve">The Economic Operator shall ship the ordered </w:t>
            </w:r>
            <w:r w:rsidR="00A61415" w:rsidRPr="004E4F4D">
              <w:rPr>
                <w:sz w:val="18"/>
                <w:szCs w:val="18"/>
              </w:rPr>
              <w:t xml:space="preserve">products </w:t>
            </w:r>
            <w:r w:rsidRPr="004E4F4D">
              <w:rPr>
                <w:sz w:val="18"/>
                <w:szCs w:val="18"/>
              </w:rPr>
              <w:t>at the cost of the Awarding Entity. The manner of shipping shall be every time selected by the Awarding Entity. The ordered P</w:t>
            </w:r>
            <w:r w:rsidR="00A61415" w:rsidRPr="004E4F4D">
              <w:rPr>
                <w:sz w:val="18"/>
                <w:szCs w:val="18"/>
              </w:rPr>
              <w:t>roduct</w:t>
            </w:r>
            <w:r w:rsidRPr="004E4F4D">
              <w:rPr>
                <w:sz w:val="18"/>
                <w:szCs w:val="18"/>
              </w:rPr>
              <w:t>s shall be shipped within seven days of receipt of the order.</w:t>
            </w:r>
          </w:p>
          <w:p w:rsidR="00BA1570" w:rsidRPr="004E4F4D" w:rsidRDefault="00BA1570" w:rsidP="00BA1570">
            <w:pPr>
              <w:numPr>
                <w:ilvl w:val="0"/>
                <w:numId w:val="2"/>
              </w:numPr>
              <w:tabs>
                <w:tab w:val="num" w:pos="284"/>
              </w:tabs>
              <w:suppressAutoHyphens/>
              <w:spacing w:line="360" w:lineRule="auto"/>
              <w:ind w:left="284" w:hanging="357"/>
              <w:jc w:val="both"/>
              <w:rPr>
                <w:sz w:val="18"/>
                <w:szCs w:val="18"/>
              </w:rPr>
            </w:pPr>
            <w:r w:rsidRPr="004E4F4D">
              <w:rPr>
                <w:sz w:val="18"/>
                <w:szCs w:val="18"/>
              </w:rPr>
              <w:t xml:space="preserve">The Economic Operator shall deliver the orders referred to in clause 1 in compliance with the requirements of the Awarding Entity laid down in the relevant order. </w:t>
            </w:r>
          </w:p>
          <w:p w:rsidR="00BA1570" w:rsidRPr="004E4F4D" w:rsidRDefault="00BA1570" w:rsidP="00BA1570">
            <w:pPr>
              <w:numPr>
                <w:ilvl w:val="0"/>
                <w:numId w:val="2"/>
              </w:numPr>
              <w:tabs>
                <w:tab w:val="num" w:pos="284"/>
              </w:tabs>
              <w:suppressAutoHyphens/>
              <w:spacing w:line="360" w:lineRule="auto"/>
              <w:ind w:left="284" w:hanging="357"/>
              <w:jc w:val="both"/>
              <w:rPr>
                <w:sz w:val="18"/>
                <w:szCs w:val="18"/>
              </w:rPr>
            </w:pPr>
            <w:r w:rsidRPr="004E4F4D">
              <w:rPr>
                <w:sz w:val="18"/>
                <w:szCs w:val="18"/>
              </w:rPr>
              <w:t xml:space="preserve">An Economic Operator shall immediately – within 48 hours - notify the Awarding Entity of temporary unavailability of </w:t>
            </w:r>
            <w:r w:rsidR="00A61415" w:rsidRPr="004E4F4D">
              <w:rPr>
                <w:sz w:val="18"/>
                <w:szCs w:val="18"/>
              </w:rPr>
              <w:t xml:space="preserve">Products </w:t>
            </w:r>
            <w:r w:rsidRPr="004E4F4D">
              <w:rPr>
                <w:sz w:val="18"/>
                <w:szCs w:val="18"/>
              </w:rPr>
              <w:t xml:space="preserve">included in the order. If a given </w:t>
            </w:r>
            <w:r w:rsidR="00A61415" w:rsidRPr="004E4F4D">
              <w:rPr>
                <w:sz w:val="18"/>
                <w:szCs w:val="18"/>
              </w:rPr>
              <w:t xml:space="preserve">product </w:t>
            </w:r>
            <w:r w:rsidRPr="004E4F4D">
              <w:rPr>
                <w:sz w:val="18"/>
                <w:szCs w:val="18"/>
              </w:rPr>
              <w:t xml:space="preserve">is unavailable, </w:t>
            </w:r>
            <w:r w:rsidRPr="004E4F4D">
              <w:rPr>
                <w:sz w:val="18"/>
                <w:szCs w:val="18"/>
              </w:rPr>
              <w:lastRenderedPageBreak/>
              <w:t>the Economic Operator shall record it as a back order and deliver the same as soon as possible; however, not later than within 90 days of order placement. After that period a back order shall expire and the Economic Operator should delete it from the register of back orders. The Parties agree that the cost and risk of shipping the ordered publications included in the back order shall be borne by the Awarding Entity.</w:t>
            </w:r>
          </w:p>
          <w:p w:rsidR="00AE24C4" w:rsidRPr="004E4F4D" w:rsidRDefault="00AE24C4" w:rsidP="00BA1570">
            <w:pPr>
              <w:spacing w:line="360" w:lineRule="auto"/>
              <w:jc w:val="both"/>
              <w:rPr>
                <w:b/>
                <w:sz w:val="18"/>
                <w:szCs w:val="18"/>
              </w:rPr>
            </w:pPr>
          </w:p>
          <w:p w:rsidR="00BA1570" w:rsidRPr="004E4F4D" w:rsidRDefault="00BA1570" w:rsidP="00BA1570">
            <w:pPr>
              <w:spacing w:line="360" w:lineRule="auto"/>
              <w:jc w:val="both"/>
              <w:rPr>
                <w:b/>
                <w:sz w:val="18"/>
                <w:szCs w:val="18"/>
              </w:rPr>
            </w:pPr>
            <w:r w:rsidRPr="004E4F4D">
              <w:rPr>
                <w:b/>
                <w:sz w:val="18"/>
                <w:szCs w:val="18"/>
              </w:rPr>
              <w:t>Article 3</w:t>
            </w:r>
          </w:p>
          <w:p w:rsidR="00BA1570" w:rsidRPr="004E4F4D" w:rsidRDefault="00BA1570" w:rsidP="00BA1570">
            <w:pPr>
              <w:spacing w:line="360" w:lineRule="auto"/>
              <w:jc w:val="both"/>
              <w:rPr>
                <w:sz w:val="18"/>
                <w:szCs w:val="18"/>
              </w:rPr>
            </w:pPr>
            <w:r w:rsidRPr="004E4F4D">
              <w:rPr>
                <w:sz w:val="18"/>
                <w:szCs w:val="18"/>
              </w:rPr>
              <w:t>Returns</w:t>
            </w:r>
          </w:p>
          <w:p w:rsidR="00BA1570" w:rsidRPr="004E4F4D" w:rsidRDefault="00BA1570" w:rsidP="00BA1570">
            <w:pPr>
              <w:numPr>
                <w:ilvl w:val="0"/>
                <w:numId w:val="3"/>
              </w:numPr>
              <w:suppressAutoHyphens/>
              <w:spacing w:line="360" w:lineRule="auto"/>
              <w:jc w:val="both"/>
              <w:rPr>
                <w:sz w:val="18"/>
                <w:szCs w:val="18"/>
              </w:rPr>
            </w:pPr>
            <w:r w:rsidRPr="004E4F4D">
              <w:rPr>
                <w:sz w:val="18"/>
                <w:szCs w:val="18"/>
              </w:rPr>
              <w:t>The Awarding Entity shall not be entitled to make returns.</w:t>
            </w:r>
          </w:p>
          <w:p w:rsidR="00BA1570" w:rsidRPr="004E4F4D" w:rsidRDefault="00BA1570" w:rsidP="00D842F2">
            <w:pPr>
              <w:numPr>
                <w:ilvl w:val="0"/>
                <w:numId w:val="3"/>
              </w:numPr>
              <w:suppressAutoHyphens/>
              <w:spacing w:line="360" w:lineRule="auto"/>
              <w:jc w:val="both"/>
              <w:rPr>
                <w:sz w:val="18"/>
                <w:szCs w:val="18"/>
              </w:rPr>
            </w:pPr>
            <w:r w:rsidRPr="004E4F4D">
              <w:rPr>
                <w:sz w:val="18"/>
                <w:szCs w:val="18"/>
              </w:rPr>
              <w:t xml:space="preserve">In exceptional cases, like special offer on selected </w:t>
            </w:r>
            <w:r w:rsidR="00A61415" w:rsidRPr="004E4F4D">
              <w:rPr>
                <w:sz w:val="18"/>
                <w:szCs w:val="18"/>
              </w:rPr>
              <w:t xml:space="preserve">Products </w:t>
            </w:r>
            <w:r w:rsidRPr="004E4F4D">
              <w:rPr>
                <w:sz w:val="18"/>
                <w:szCs w:val="18"/>
              </w:rPr>
              <w:t xml:space="preserve">granted by the Awarding Entity, the Economic Operator may grant consent to the return of </w:t>
            </w:r>
            <w:r w:rsidR="00A61415" w:rsidRPr="004E4F4D">
              <w:rPr>
                <w:sz w:val="18"/>
                <w:szCs w:val="18"/>
              </w:rPr>
              <w:t xml:space="preserve">Products </w:t>
            </w:r>
            <w:r w:rsidRPr="004E4F4D">
              <w:rPr>
                <w:sz w:val="18"/>
                <w:szCs w:val="18"/>
              </w:rPr>
              <w:t xml:space="preserve">and define the return procedure in writing, via e-mail.  </w:t>
            </w:r>
          </w:p>
          <w:p w:rsidR="00BA1570" w:rsidRPr="004E4F4D" w:rsidRDefault="00BA1570" w:rsidP="00BA1570">
            <w:pPr>
              <w:spacing w:line="360" w:lineRule="auto"/>
              <w:jc w:val="both"/>
              <w:rPr>
                <w:b/>
                <w:sz w:val="18"/>
                <w:szCs w:val="18"/>
              </w:rPr>
            </w:pPr>
            <w:r w:rsidRPr="004E4F4D">
              <w:rPr>
                <w:b/>
                <w:sz w:val="18"/>
                <w:szCs w:val="18"/>
              </w:rPr>
              <w:t>Article 4</w:t>
            </w:r>
          </w:p>
          <w:p w:rsidR="00BA1570" w:rsidRPr="004E4F4D" w:rsidRDefault="00BA1570" w:rsidP="00BA1570">
            <w:pPr>
              <w:spacing w:line="360" w:lineRule="auto"/>
              <w:jc w:val="both"/>
              <w:rPr>
                <w:sz w:val="18"/>
                <w:szCs w:val="18"/>
              </w:rPr>
            </w:pPr>
            <w:r w:rsidRPr="004E4F4D">
              <w:rPr>
                <w:sz w:val="18"/>
                <w:szCs w:val="18"/>
              </w:rPr>
              <w:t>Complaints</w:t>
            </w:r>
          </w:p>
          <w:p w:rsidR="00BA1570" w:rsidRPr="004E4F4D" w:rsidRDefault="00BA1570" w:rsidP="00BA1570">
            <w:pPr>
              <w:numPr>
                <w:ilvl w:val="1"/>
                <w:numId w:val="4"/>
              </w:numPr>
              <w:tabs>
                <w:tab w:val="num" w:pos="284"/>
              </w:tabs>
              <w:suppressAutoHyphens/>
              <w:spacing w:line="360" w:lineRule="auto"/>
              <w:ind w:left="284" w:hanging="284"/>
              <w:jc w:val="both"/>
              <w:rPr>
                <w:sz w:val="18"/>
                <w:szCs w:val="18"/>
              </w:rPr>
            </w:pPr>
            <w:r w:rsidRPr="004E4F4D">
              <w:rPr>
                <w:sz w:val="18"/>
                <w:szCs w:val="18"/>
              </w:rPr>
              <w:t>Any shortage or defect discovered and reported to the Economic Operator in compliance with art. 9 after receipt of the goods from the Economic Operator shall be considered as valid complaint document.</w:t>
            </w:r>
          </w:p>
          <w:p w:rsidR="00BA1570" w:rsidRPr="004E4F4D" w:rsidRDefault="00BA1570" w:rsidP="00BA1570">
            <w:pPr>
              <w:numPr>
                <w:ilvl w:val="1"/>
                <w:numId w:val="4"/>
              </w:numPr>
              <w:tabs>
                <w:tab w:val="num" w:pos="284"/>
              </w:tabs>
              <w:suppressAutoHyphens/>
              <w:spacing w:line="360" w:lineRule="auto"/>
              <w:ind w:left="284" w:hanging="284"/>
              <w:jc w:val="both"/>
              <w:rPr>
                <w:sz w:val="18"/>
                <w:szCs w:val="18"/>
              </w:rPr>
            </w:pPr>
            <w:r w:rsidRPr="004E4F4D">
              <w:rPr>
                <w:sz w:val="18"/>
                <w:szCs w:val="18"/>
              </w:rPr>
              <w:t xml:space="preserve">The Awarding Entity shall lodge any compliant within five days of acceptance of a given delivery. </w:t>
            </w:r>
          </w:p>
          <w:p w:rsidR="00BA1570" w:rsidRPr="004E4F4D" w:rsidRDefault="00BA1570" w:rsidP="00BA1570">
            <w:pPr>
              <w:numPr>
                <w:ilvl w:val="1"/>
                <w:numId w:val="4"/>
              </w:numPr>
              <w:tabs>
                <w:tab w:val="num" w:pos="284"/>
              </w:tabs>
              <w:suppressAutoHyphens/>
              <w:spacing w:line="360" w:lineRule="auto"/>
              <w:ind w:left="284" w:hanging="284"/>
              <w:jc w:val="both"/>
              <w:rPr>
                <w:sz w:val="18"/>
                <w:szCs w:val="18"/>
              </w:rPr>
            </w:pPr>
            <w:r w:rsidRPr="004E4F4D">
              <w:rPr>
                <w:sz w:val="18"/>
                <w:szCs w:val="18"/>
              </w:rPr>
              <w:t xml:space="preserve">The Economic Operator shall consider the compliant and present its opinion in writing, within five calendar days of receipt thereof. </w:t>
            </w:r>
          </w:p>
          <w:p w:rsidR="00BA1570" w:rsidRPr="004E4F4D" w:rsidRDefault="00BA1570" w:rsidP="00BA1570">
            <w:pPr>
              <w:numPr>
                <w:ilvl w:val="1"/>
                <w:numId w:val="4"/>
              </w:numPr>
              <w:tabs>
                <w:tab w:val="num" w:pos="284"/>
              </w:tabs>
              <w:suppressAutoHyphens/>
              <w:spacing w:line="360" w:lineRule="auto"/>
              <w:ind w:left="284" w:hanging="284"/>
              <w:jc w:val="both"/>
              <w:rPr>
                <w:sz w:val="18"/>
                <w:szCs w:val="18"/>
              </w:rPr>
            </w:pPr>
            <w:r w:rsidRPr="004E4F4D">
              <w:rPr>
                <w:sz w:val="18"/>
                <w:szCs w:val="18"/>
              </w:rPr>
              <w:t>If a complaint is admitted as justified, the Economic Operator shall deliver adjusting invoice to the Awarding Entity within seven days of admitting the complaint as justified or shall deliver the missing goods.</w:t>
            </w:r>
          </w:p>
          <w:p w:rsidR="00AE24C4" w:rsidRPr="004E4F4D" w:rsidRDefault="00AE24C4" w:rsidP="00BA1570">
            <w:pPr>
              <w:spacing w:line="360" w:lineRule="auto"/>
              <w:jc w:val="both"/>
              <w:rPr>
                <w:b/>
                <w:sz w:val="18"/>
                <w:szCs w:val="18"/>
              </w:rPr>
            </w:pPr>
          </w:p>
          <w:p w:rsidR="00BA1570" w:rsidRPr="004E4F4D" w:rsidRDefault="00BA1570" w:rsidP="00BA1570">
            <w:pPr>
              <w:spacing w:line="360" w:lineRule="auto"/>
              <w:jc w:val="both"/>
              <w:rPr>
                <w:b/>
                <w:sz w:val="18"/>
                <w:szCs w:val="18"/>
              </w:rPr>
            </w:pPr>
            <w:r w:rsidRPr="004E4F4D">
              <w:rPr>
                <w:b/>
                <w:sz w:val="18"/>
                <w:szCs w:val="18"/>
              </w:rPr>
              <w:t>Article 5</w:t>
            </w:r>
          </w:p>
          <w:p w:rsidR="00BA1570" w:rsidRPr="004E4F4D" w:rsidRDefault="00E6196B" w:rsidP="00BA1570">
            <w:pPr>
              <w:spacing w:line="360" w:lineRule="auto"/>
              <w:jc w:val="both"/>
              <w:rPr>
                <w:sz w:val="18"/>
                <w:szCs w:val="18"/>
              </w:rPr>
            </w:pPr>
            <w:r w:rsidRPr="004E4F4D">
              <w:rPr>
                <w:sz w:val="18"/>
                <w:szCs w:val="18"/>
              </w:rPr>
              <w:t>Prices</w:t>
            </w:r>
          </w:p>
          <w:p w:rsidR="00F027C1" w:rsidRPr="004E4F4D" w:rsidRDefault="00BA1570" w:rsidP="000F0149">
            <w:pPr>
              <w:numPr>
                <w:ilvl w:val="3"/>
                <w:numId w:val="5"/>
              </w:numPr>
              <w:tabs>
                <w:tab w:val="num" w:pos="284"/>
              </w:tabs>
              <w:suppressAutoHyphens/>
              <w:spacing w:line="360" w:lineRule="auto"/>
              <w:ind w:left="284" w:hanging="284"/>
              <w:jc w:val="both"/>
              <w:rPr>
                <w:sz w:val="18"/>
                <w:szCs w:val="18"/>
              </w:rPr>
            </w:pPr>
            <w:r w:rsidRPr="004E4F4D">
              <w:rPr>
                <w:sz w:val="18"/>
                <w:szCs w:val="18"/>
              </w:rPr>
              <w:t xml:space="preserve">The Parties agree that </w:t>
            </w:r>
            <w:r w:rsidR="00E6196B" w:rsidRPr="004E4F4D">
              <w:rPr>
                <w:sz w:val="18"/>
                <w:szCs w:val="18"/>
              </w:rPr>
              <w:t>prices</w:t>
            </w:r>
            <w:r w:rsidRPr="004E4F4D">
              <w:rPr>
                <w:sz w:val="18"/>
                <w:szCs w:val="18"/>
              </w:rPr>
              <w:t xml:space="preserve"> granted to the Awarding Entity </w:t>
            </w:r>
            <w:r w:rsidR="00E6196B" w:rsidRPr="004E4F4D">
              <w:rPr>
                <w:sz w:val="18"/>
                <w:szCs w:val="18"/>
              </w:rPr>
              <w:t xml:space="preserve">for Products are stated in Appendix 1: </w:t>
            </w:r>
            <w:proofErr w:type="spellStart"/>
            <w:r w:rsidR="00E6196B" w:rsidRPr="004E4F4D">
              <w:rPr>
                <w:sz w:val="18"/>
                <w:szCs w:val="18"/>
              </w:rPr>
              <w:t>Priceslist</w:t>
            </w:r>
            <w:proofErr w:type="spellEnd"/>
            <w:r w:rsidR="00E6196B" w:rsidRPr="004E4F4D">
              <w:rPr>
                <w:sz w:val="18"/>
                <w:szCs w:val="18"/>
              </w:rPr>
              <w:t>.</w:t>
            </w:r>
          </w:p>
          <w:p w:rsidR="00E6196B" w:rsidRPr="004E4F4D" w:rsidRDefault="00E6196B" w:rsidP="00E6196B">
            <w:pPr>
              <w:tabs>
                <w:tab w:val="num" w:pos="1134"/>
              </w:tabs>
              <w:suppressAutoHyphens/>
              <w:spacing w:line="360" w:lineRule="auto"/>
              <w:ind w:left="284"/>
              <w:jc w:val="both"/>
              <w:rPr>
                <w:sz w:val="18"/>
                <w:szCs w:val="18"/>
              </w:rPr>
            </w:pPr>
          </w:p>
          <w:p w:rsidR="00AE24C4" w:rsidRPr="004E4F4D" w:rsidRDefault="00AE24C4" w:rsidP="00BA1570">
            <w:pPr>
              <w:spacing w:line="360" w:lineRule="auto"/>
              <w:jc w:val="both"/>
              <w:rPr>
                <w:b/>
                <w:sz w:val="18"/>
                <w:szCs w:val="18"/>
              </w:rPr>
            </w:pPr>
          </w:p>
          <w:p w:rsidR="00BA1570" w:rsidRPr="004E4F4D" w:rsidRDefault="00BA1570" w:rsidP="00BA1570">
            <w:pPr>
              <w:spacing w:line="360" w:lineRule="auto"/>
              <w:jc w:val="both"/>
              <w:rPr>
                <w:b/>
                <w:sz w:val="18"/>
                <w:szCs w:val="18"/>
              </w:rPr>
            </w:pPr>
            <w:r w:rsidRPr="004E4F4D">
              <w:rPr>
                <w:b/>
                <w:sz w:val="18"/>
                <w:szCs w:val="18"/>
              </w:rPr>
              <w:t>Article 6</w:t>
            </w:r>
          </w:p>
          <w:p w:rsidR="00BA1570" w:rsidRPr="004E4F4D" w:rsidRDefault="00BA1570" w:rsidP="00BA1570">
            <w:pPr>
              <w:spacing w:line="360" w:lineRule="auto"/>
              <w:jc w:val="both"/>
              <w:rPr>
                <w:sz w:val="18"/>
                <w:szCs w:val="18"/>
              </w:rPr>
            </w:pPr>
            <w:r w:rsidRPr="004E4F4D">
              <w:rPr>
                <w:sz w:val="18"/>
                <w:szCs w:val="18"/>
              </w:rPr>
              <w:t>Payment Terms</w:t>
            </w:r>
          </w:p>
          <w:p w:rsidR="00BA1570" w:rsidRPr="004E4F4D" w:rsidRDefault="00BA1570" w:rsidP="00BA1570">
            <w:pPr>
              <w:numPr>
                <w:ilvl w:val="0"/>
                <w:numId w:val="6"/>
              </w:numPr>
              <w:tabs>
                <w:tab w:val="num" w:pos="284"/>
              </w:tabs>
              <w:suppressAutoHyphens/>
              <w:spacing w:line="360" w:lineRule="auto"/>
              <w:ind w:left="284" w:hanging="284"/>
              <w:jc w:val="both"/>
              <w:rPr>
                <w:sz w:val="18"/>
                <w:szCs w:val="18"/>
              </w:rPr>
            </w:pPr>
            <w:r w:rsidRPr="004E4F4D">
              <w:rPr>
                <w:sz w:val="18"/>
                <w:szCs w:val="18"/>
              </w:rPr>
              <w:t xml:space="preserve">Payments due for individual invoices (Remuneration) shall be made via a bank transfer to the bank account of the Economic Operator No.: </w:t>
            </w:r>
            <w:r w:rsidR="00276670" w:rsidRPr="004E4F4D">
              <w:rPr>
                <w:sz w:val="18"/>
                <w:szCs w:val="18"/>
              </w:rPr>
              <w:t>……………………………………………………</w:t>
            </w:r>
          </w:p>
          <w:p w:rsidR="00BA1570" w:rsidRPr="004E4F4D" w:rsidRDefault="00BA1570" w:rsidP="00BA1570">
            <w:pPr>
              <w:numPr>
                <w:ilvl w:val="0"/>
                <w:numId w:val="6"/>
              </w:numPr>
              <w:tabs>
                <w:tab w:val="num" w:pos="284"/>
              </w:tabs>
              <w:suppressAutoHyphens/>
              <w:spacing w:line="360" w:lineRule="auto"/>
              <w:ind w:left="284" w:hanging="284"/>
              <w:jc w:val="both"/>
              <w:rPr>
                <w:sz w:val="18"/>
                <w:szCs w:val="18"/>
              </w:rPr>
            </w:pPr>
            <w:r w:rsidRPr="004E4F4D">
              <w:rPr>
                <w:sz w:val="18"/>
                <w:szCs w:val="18"/>
              </w:rPr>
              <w:t>Invoices shall be payable within 30 days of receipt of duly issued invoice.</w:t>
            </w:r>
          </w:p>
          <w:p w:rsidR="00BA1570" w:rsidRPr="004E4F4D" w:rsidRDefault="00BA1570" w:rsidP="00BA1570">
            <w:pPr>
              <w:numPr>
                <w:ilvl w:val="0"/>
                <w:numId w:val="6"/>
              </w:numPr>
              <w:tabs>
                <w:tab w:val="num" w:pos="284"/>
              </w:tabs>
              <w:spacing w:line="360" w:lineRule="auto"/>
              <w:ind w:left="284" w:hanging="284"/>
              <w:jc w:val="both"/>
              <w:rPr>
                <w:sz w:val="18"/>
                <w:szCs w:val="18"/>
              </w:rPr>
            </w:pPr>
            <w:r w:rsidRPr="004E4F4D">
              <w:rPr>
                <w:sz w:val="18"/>
                <w:szCs w:val="18"/>
              </w:rPr>
              <w:t xml:space="preserve">Payment shall be deemed made on the date the Awarding Entity instructed its bank to transfer the relevant amount to the Economic Operator's bank account shown on the invoice. Total remuneration of the Economic Operator for the delivery of the </w:t>
            </w:r>
            <w:r w:rsidRPr="004E4F4D">
              <w:rPr>
                <w:sz w:val="18"/>
                <w:szCs w:val="18"/>
              </w:rPr>
              <w:lastRenderedPageBreak/>
              <w:t xml:space="preserve">object of the contract during the contract term shall not exceed PLN </w:t>
            </w:r>
            <w:r w:rsidR="00A61415" w:rsidRPr="004E4F4D">
              <w:rPr>
                <w:sz w:val="18"/>
                <w:szCs w:val="18"/>
              </w:rPr>
              <w:t> ………………..</w:t>
            </w:r>
            <w:r w:rsidR="00D842F2" w:rsidRPr="004E4F4D">
              <w:rPr>
                <w:sz w:val="18"/>
                <w:szCs w:val="18"/>
              </w:rPr>
              <w:t xml:space="preserve"> (</w:t>
            </w:r>
            <w:r w:rsidR="00A61415" w:rsidRPr="004E4F4D">
              <w:rPr>
                <w:sz w:val="18"/>
                <w:szCs w:val="18"/>
              </w:rPr>
              <w:t>………………….</w:t>
            </w:r>
            <w:r w:rsidR="00D842F2" w:rsidRPr="004E4F4D">
              <w:rPr>
                <w:sz w:val="18"/>
                <w:szCs w:val="18"/>
              </w:rPr>
              <w:t>)</w:t>
            </w:r>
          </w:p>
          <w:p w:rsidR="00BA1570" w:rsidRPr="004E4F4D" w:rsidRDefault="00BA1570" w:rsidP="00BA1570">
            <w:pPr>
              <w:numPr>
                <w:ilvl w:val="0"/>
                <w:numId w:val="6"/>
              </w:numPr>
              <w:tabs>
                <w:tab w:val="num" w:pos="284"/>
              </w:tabs>
              <w:spacing w:line="360" w:lineRule="auto"/>
              <w:ind w:left="284" w:hanging="284"/>
              <w:jc w:val="both"/>
              <w:rPr>
                <w:sz w:val="18"/>
                <w:szCs w:val="18"/>
              </w:rPr>
            </w:pPr>
            <w:r w:rsidRPr="004E4F4D">
              <w:rPr>
                <w:sz w:val="18"/>
                <w:szCs w:val="18"/>
              </w:rPr>
              <w:t>When the total amount payable to the Economic Operator hereunder equals the amount stated in art. 6 clause 3, the contract shall expire and no further orders shall be placed.</w:t>
            </w:r>
          </w:p>
          <w:p w:rsidR="00BA1570" w:rsidRPr="004E4F4D" w:rsidRDefault="00BA1570" w:rsidP="00BA1570">
            <w:pPr>
              <w:spacing w:line="360" w:lineRule="auto"/>
              <w:jc w:val="both"/>
              <w:rPr>
                <w:sz w:val="18"/>
                <w:szCs w:val="18"/>
              </w:rPr>
            </w:pPr>
            <w:r w:rsidRPr="004E4F4D">
              <w:rPr>
                <w:sz w:val="18"/>
                <w:szCs w:val="18"/>
              </w:rPr>
              <w:t xml:space="preserve"> </w:t>
            </w:r>
          </w:p>
          <w:p w:rsidR="00BA1570" w:rsidRPr="004E4F4D" w:rsidRDefault="00BA1570" w:rsidP="00BA1570">
            <w:pPr>
              <w:spacing w:line="360" w:lineRule="auto"/>
              <w:jc w:val="both"/>
              <w:rPr>
                <w:b/>
                <w:sz w:val="18"/>
                <w:szCs w:val="18"/>
              </w:rPr>
            </w:pPr>
            <w:r w:rsidRPr="004E4F4D">
              <w:rPr>
                <w:b/>
                <w:sz w:val="18"/>
                <w:szCs w:val="18"/>
              </w:rPr>
              <w:t>Article 7</w:t>
            </w:r>
          </w:p>
          <w:p w:rsidR="00BA1570" w:rsidRPr="004E4F4D" w:rsidRDefault="00BA1570" w:rsidP="00804BD8">
            <w:pPr>
              <w:spacing w:line="360" w:lineRule="auto"/>
              <w:ind w:left="2124" w:hanging="2124"/>
              <w:jc w:val="both"/>
              <w:rPr>
                <w:sz w:val="18"/>
                <w:szCs w:val="18"/>
              </w:rPr>
            </w:pPr>
            <w:r w:rsidRPr="004E4F4D">
              <w:rPr>
                <w:sz w:val="18"/>
                <w:szCs w:val="18"/>
              </w:rPr>
              <w:t>Term and Termination of the Contract</w:t>
            </w:r>
          </w:p>
          <w:p w:rsidR="00BA1570" w:rsidRPr="004E4F4D" w:rsidRDefault="00BA1570" w:rsidP="00BA1570">
            <w:pPr>
              <w:numPr>
                <w:ilvl w:val="0"/>
                <w:numId w:val="7"/>
              </w:numPr>
              <w:tabs>
                <w:tab w:val="num" w:pos="284"/>
              </w:tabs>
              <w:suppressAutoHyphens/>
              <w:spacing w:line="360" w:lineRule="auto"/>
              <w:ind w:left="284" w:hanging="284"/>
              <w:jc w:val="both"/>
              <w:rPr>
                <w:sz w:val="18"/>
                <w:szCs w:val="18"/>
              </w:rPr>
            </w:pPr>
            <w:r w:rsidRPr="004E4F4D">
              <w:rPr>
                <w:sz w:val="18"/>
                <w:szCs w:val="18"/>
              </w:rPr>
              <w:t>This Contract is executed for a specified period of one year, counting from the date of execution or the date of fulfilment of the condition mentioned in art. 6 clause 4.</w:t>
            </w:r>
          </w:p>
          <w:p w:rsidR="00BA1570" w:rsidRPr="004E4F4D" w:rsidRDefault="00BA1570" w:rsidP="00BA1570">
            <w:pPr>
              <w:numPr>
                <w:ilvl w:val="0"/>
                <w:numId w:val="7"/>
              </w:numPr>
              <w:tabs>
                <w:tab w:val="num" w:pos="284"/>
              </w:tabs>
              <w:suppressAutoHyphens/>
              <w:spacing w:line="360" w:lineRule="auto"/>
              <w:ind w:left="284" w:hanging="284"/>
              <w:jc w:val="both"/>
              <w:rPr>
                <w:sz w:val="18"/>
                <w:szCs w:val="18"/>
              </w:rPr>
            </w:pPr>
            <w:r w:rsidRPr="004E4F4D">
              <w:rPr>
                <w:sz w:val="18"/>
                <w:szCs w:val="18"/>
              </w:rPr>
              <w:t>The Awarding Entity shall have a right to terminate this Contract subject a to a one-month notice period, with effect at the end of the calendar month.</w:t>
            </w:r>
          </w:p>
          <w:p w:rsidR="00BA1570" w:rsidRPr="004E4F4D" w:rsidRDefault="00BA1570" w:rsidP="00BA1570">
            <w:pPr>
              <w:numPr>
                <w:ilvl w:val="0"/>
                <w:numId w:val="7"/>
              </w:numPr>
              <w:tabs>
                <w:tab w:val="num" w:pos="284"/>
              </w:tabs>
              <w:suppressAutoHyphens/>
              <w:spacing w:line="360" w:lineRule="auto"/>
              <w:ind w:left="284" w:hanging="284"/>
              <w:jc w:val="both"/>
              <w:rPr>
                <w:sz w:val="18"/>
                <w:szCs w:val="18"/>
              </w:rPr>
            </w:pPr>
            <w:r w:rsidRPr="004E4F4D">
              <w:rPr>
                <w:sz w:val="18"/>
                <w:szCs w:val="18"/>
              </w:rPr>
              <w:t xml:space="preserve">The Awarding Entity shall have a right to terminate the Contract with immediate effect, without granting any additional time limit, if at least one of the following circumstances occurs: </w:t>
            </w:r>
          </w:p>
          <w:p w:rsidR="00BA1570" w:rsidRPr="004E4F4D" w:rsidRDefault="00BA1570" w:rsidP="00BA1570">
            <w:pPr>
              <w:numPr>
                <w:ilvl w:val="1"/>
                <w:numId w:val="7"/>
              </w:numPr>
              <w:tabs>
                <w:tab w:val="num" w:pos="567"/>
              </w:tabs>
              <w:spacing w:line="360" w:lineRule="auto"/>
              <w:ind w:left="567" w:hanging="283"/>
              <w:jc w:val="both"/>
              <w:rPr>
                <w:sz w:val="18"/>
                <w:szCs w:val="18"/>
              </w:rPr>
            </w:pPr>
            <w:r w:rsidRPr="004E4F4D">
              <w:rPr>
                <w:sz w:val="18"/>
                <w:szCs w:val="18"/>
              </w:rPr>
              <w:t>the Economic Operator fails to deliver the object of the Contract and the interruption in the delivery exceeds 30 days;</w:t>
            </w:r>
          </w:p>
          <w:p w:rsidR="00BA1570" w:rsidRPr="004E4F4D" w:rsidRDefault="00BA1570" w:rsidP="00BA1570">
            <w:pPr>
              <w:numPr>
                <w:ilvl w:val="1"/>
                <w:numId w:val="7"/>
              </w:numPr>
              <w:tabs>
                <w:tab w:val="num" w:pos="567"/>
              </w:tabs>
              <w:spacing w:line="360" w:lineRule="auto"/>
              <w:ind w:left="567" w:hanging="283"/>
              <w:jc w:val="both"/>
              <w:rPr>
                <w:sz w:val="18"/>
                <w:szCs w:val="18"/>
              </w:rPr>
            </w:pPr>
            <w:r w:rsidRPr="004E4F4D">
              <w:rPr>
                <w:sz w:val="18"/>
                <w:szCs w:val="18"/>
              </w:rPr>
              <w:t>the Economic Operator delivers the back orders after the time limit prescribed in art. 2 clause 4;</w:t>
            </w:r>
          </w:p>
          <w:p w:rsidR="00BA1570" w:rsidRPr="004E4F4D" w:rsidRDefault="00BA1570" w:rsidP="00BA1570">
            <w:pPr>
              <w:numPr>
                <w:ilvl w:val="1"/>
                <w:numId w:val="7"/>
              </w:numPr>
              <w:tabs>
                <w:tab w:val="num" w:pos="567"/>
              </w:tabs>
              <w:suppressAutoHyphens/>
              <w:spacing w:line="360" w:lineRule="auto"/>
              <w:ind w:left="567" w:hanging="283"/>
              <w:jc w:val="both"/>
              <w:rPr>
                <w:sz w:val="18"/>
                <w:szCs w:val="18"/>
              </w:rPr>
            </w:pPr>
            <w:r w:rsidRPr="004E4F4D">
              <w:rPr>
                <w:sz w:val="18"/>
                <w:szCs w:val="18"/>
              </w:rPr>
              <w:t>the Economic Operator applies retail prices other than specified in art. 5.</w:t>
            </w:r>
          </w:p>
          <w:p w:rsidR="00BA1570" w:rsidRPr="004E4F4D" w:rsidRDefault="00BA1570" w:rsidP="00BA1570">
            <w:pPr>
              <w:numPr>
                <w:ilvl w:val="0"/>
                <w:numId w:val="7"/>
              </w:numPr>
              <w:tabs>
                <w:tab w:val="clear" w:pos="720"/>
                <w:tab w:val="num" w:pos="284"/>
                <w:tab w:val="left" w:leader="dot" w:pos="4219"/>
                <w:tab w:val="left" w:leader="dot" w:pos="7540"/>
              </w:tabs>
              <w:spacing w:line="360" w:lineRule="auto"/>
              <w:ind w:left="284" w:hanging="284"/>
              <w:jc w:val="both"/>
              <w:rPr>
                <w:sz w:val="18"/>
                <w:szCs w:val="18"/>
              </w:rPr>
            </w:pPr>
            <w:r w:rsidRPr="004E4F4D">
              <w:rPr>
                <w:sz w:val="18"/>
                <w:szCs w:val="18"/>
              </w:rPr>
              <w:t>In the event of any delay in contract performance attributable to the Economic Operator, the Economic Operator shall pay liquidated damages in the amount up to 1% of the value of the pending order for each day of delay in excess of 14 days, which the Awarding Entity is entitled to set off against remuneration due to the Economic Operator.</w:t>
            </w:r>
          </w:p>
          <w:p w:rsidR="00BA1570" w:rsidRPr="004E4F4D" w:rsidRDefault="00BA1570" w:rsidP="00BA1570">
            <w:pPr>
              <w:numPr>
                <w:ilvl w:val="0"/>
                <w:numId w:val="7"/>
              </w:numPr>
              <w:tabs>
                <w:tab w:val="clear" w:pos="720"/>
                <w:tab w:val="num" w:pos="284"/>
                <w:tab w:val="left" w:pos="360"/>
                <w:tab w:val="left" w:leader="dot" w:pos="4219"/>
                <w:tab w:val="left" w:leader="dot" w:pos="7540"/>
              </w:tabs>
              <w:spacing w:line="360" w:lineRule="auto"/>
              <w:ind w:left="284" w:hanging="284"/>
              <w:jc w:val="both"/>
              <w:rPr>
                <w:sz w:val="18"/>
                <w:szCs w:val="18"/>
              </w:rPr>
            </w:pPr>
            <w:r w:rsidRPr="004E4F4D">
              <w:rPr>
                <w:sz w:val="18"/>
                <w:szCs w:val="18"/>
              </w:rPr>
              <w:t>Should the Awarding Entity withdraw from the Contract for reasons attributable to the Economic Operator, as mentioned in art. clause 3, the Awarding Entity shall claim from the Economic Operator liquidated damages at a rate up to 1% of the amount stated in art. 6 clause 4.</w:t>
            </w:r>
          </w:p>
          <w:p w:rsidR="00BA1570" w:rsidRPr="004E4F4D" w:rsidRDefault="00BA1570" w:rsidP="00BA1570">
            <w:pPr>
              <w:numPr>
                <w:ilvl w:val="0"/>
                <w:numId w:val="7"/>
              </w:numPr>
              <w:tabs>
                <w:tab w:val="clear" w:pos="720"/>
                <w:tab w:val="num" w:pos="284"/>
                <w:tab w:val="left" w:pos="360"/>
                <w:tab w:val="left" w:leader="dot" w:pos="4219"/>
                <w:tab w:val="left" w:leader="dot" w:pos="7540"/>
              </w:tabs>
              <w:spacing w:line="360" w:lineRule="auto"/>
              <w:ind w:left="284" w:hanging="284"/>
              <w:jc w:val="both"/>
              <w:rPr>
                <w:kern w:val="20"/>
                <w:sz w:val="18"/>
                <w:szCs w:val="18"/>
              </w:rPr>
            </w:pPr>
            <w:r w:rsidRPr="004E4F4D">
              <w:rPr>
                <w:sz w:val="18"/>
                <w:szCs w:val="18"/>
              </w:rPr>
              <w:t>Should any damage be incurred due to non-performance or inadequate performance of the Contract, exceeding the value of</w:t>
            </w:r>
            <w:r w:rsidRPr="004E4F4D">
              <w:rPr>
                <w:kern w:val="20"/>
                <w:sz w:val="18"/>
                <w:szCs w:val="18"/>
              </w:rPr>
              <w:t xml:space="preserve"> the liquidated damages referred to above, the Awarding Entity reserves the right to claim damages in excess of the liquidated damages prescribed herein.</w:t>
            </w:r>
          </w:p>
          <w:p w:rsidR="00BA1570" w:rsidRPr="004E4F4D" w:rsidRDefault="00BA1570" w:rsidP="00BA1570">
            <w:pPr>
              <w:pStyle w:val="Zwykytekst"/>
              <w:numPr>
                <w:ilvl w:val="0"/>
                <w:numId w:val="7"/>
              </w:numPr>
              <w:tabs>
                <w:tab w:val="num" w:pos="284"/>
              </w:tabs>
              <w:spacing w:line="360" w:lineRule="auto"/>
              <w:ind w:left="284" w:hanging="284"/>
              <w:jc w:val="both"/>
              <w:rPr>
                <w:rFonts w:ascii="Times New Roman" w:hAnsi="Times New Roman"/>
                <w:kern w:val="20"/>
                <w:sz w:val="18"/>
                <w:szCs w:val="18"/>
              </w:rPr>
            </w:pPr>
            <w:r w:rsidRPr="004E4F4D">
              <w:rPr>
                <w:rFonts w:ascii="Times New Roman" w:hAnsi="Times New Roman"/>
                <w:kern w:val="20"/>
                <w:sz w:val="18"/>
                <w:szCs w:val="18"/>
              </w:rPr>
              <w:t>The Awarding Entity shall have a right to set off liquidated damages claimed from the Economic Operator against remuneration due to it.</w:t>
            </w:r>
          </w:p>
          <w:p w:rsidR="00BA1570" w:rsidRPr="004E4F4D" w:rsidRDefault="00BA1570" w:rsidP="00BA1570">
            <w:pPr>
              <w:numPr>
                <w:ilvl w:val="0"/>
                <w:numId w:val="7"/>
              </w:numPr>
              <w:tabs>
                <w:tab w:val="clear" w:pos="720"/>
                <w:tab w:val="num" w:pos="284"/>
                <w:tab w:val="left" w:pos="360"/>
                <w:tab w:val="left" w:leader="dot" w:pos="4219"/>
                <w:tab w:val="left" w:leader="dot" w:pos="7540"/>
              </w:tabs>
              <w:spacing w:line="360" w:lineRule="auto"/>
              <w:ind w:left="284" w:hanging="284"/>
              <w:jc w:val="both"/>
              <w:rPr>
                <w:sz w:val="18"/>
                <w:szCs w:val="18"/>
              </w:rPr>
            </w:pPr>
            <w:r w:rsidRPr="004E4F4D">
              <w:rPr>
                <w:sz w:val="18"/>
                <w:szCs w:val="18"/>
              </w:rPr>
              <w:t xml:space="preserve">Should a major change in the circumstances occur, as a result of which the performance hereof is no longer in public interest, which could not have been foreseen at the time of execution hereof, the Awarding Entity may withdraw from the Contract within a month of becoming aware of the above-mentioned circumstances. In such case, the Economic Operator may only </w:t>
            </w:r>
            <w:r w:rsidRPr="004E4F4D">
              <w:rPr>
                <w:sz w:val="18"/>
                <w:szCs w:val="18"/>
              </w:rPr>
              <w:lastRenderedPageBreak/>
              <w:t xml:space="preserve">claim remuneration due for the already performed part of the Contract. </w:t>
            </w:r>
          </w:p>
          <w:p w:rsidR="00BA1570" w:rsidRPr="004E4F4D" w:rsidRDefault="00BA1570" w:rsidP="00BA1570">
            <w:pPr>
              <w:spacing w:line="360" w:lineRule="auto"/>
              <w:jc w:val="both"/>
              <w:rPr>
                <w:b/>
                <w:kern w:val="20"/>
                <w:sz w:val="18"/>
                <w:szCs w:val="18"/>
              </w:rPr>
            </w:pPr>
            <w:r w:rsidRPr="004E4F4D">
              <w:rPr>
                <w:b/>
                <w:kern w:val="20"/>
                <w:sz w:val="18"/>
                <w:szCs w:val="18"/>
              </w:rPr>
              <w:t>Article 8</w:t>
            </w:r>
          </w:p>
          <w:p w:rsidR="00BA1570" w:rsidRPr="004E4F4D" w:rsidRDefault="00BA1570" w:rsidP="00BA1570">
            <w:pPr>
              <w:spacing w:line="360" w:lineRule="auto"/>
              <w:ind w:left="284" w:hanging="284"/>
              <w:jc w:val="both"/>
              <w:rPr>
                <w:kern w:val="20"/>
                <w:sz w:val="18"/>
                <w:szCs w:val="18"/>
              </w:rPr>
            </w:pPr>
            <w:r w:rsidRPr="004E4F4D">
              <w:rPr>
                <w:sz w:val="18"/>
                <w:szCs w:val="18"/>
              </w:rPr>
              <w:t>1. Any amendments hereto or supplements herein shall be made in writing or else they shall be deemed null and void.</w:t>
            </w:r>
          </w:p>
          <w:p w:rsidR="00BA1570" w:rsidRPr="004E4F4D" w:rsidRDefault="00BA1570" w:rsidP="00BA1570">
            <w:pPr>
              <w:autoSpaceDE w:val="0"/>
              <w:autoSpaceDN w:val="0"/>
              <w:adjustRightInd w:val="0"/>
              <w:spacing w:line="360" w:lineRule="auto"/>
              <w:ind w:left="284" w:hanging="284"/>
              <w:jc w:val="both"/>
              <w:rPr>
                <w:rFonts w:eastAsia="ArialNarrow"/>
                <w:sz w:val="18"/>
                <w:szCs w:val="18"/>
              </w:rPr>
            </w:pPr>
            <w:r w:rsidRPr="004E4F4D">
              <w:rPr>
                <w:sz w:val="18"/>
                <w:szCs w:val="18"/>
              </w:rPr>
              <w:t>2. The Parties allow for the possibility to make a major amendment to the contractual provisions if:</w:t>
            </w:r>
          </w:p>
          <w:p w:rsidR="00BA1570" w:rsidRPr="004E4F4D" w:rsidRDefault="00BA1570" w:rsidP="00BA1570">
            <w:pPr>
              <w:tabs>
                <w:tab w:val="left" w:pos="567"/>
              </w:tabs>
              <w:autoSpaceDE w:val="0"/>
              <w:autoSpaceDN w:val="0"/>
              <w:adjustRightInd w:val="0"/>
              <w:spacing w:line="360" w:lineRule="auto"/>
              <w:ind w:left="567" w:hanging="283"/>
              <w:jc w:val="both"/>
              <w:rPr>
                <w:sz w:val="18"/>
                <w:szCs w:val="18"/>
              </w:rPr>
            </w:pPr>
            <w:r w:rsidRPr="004E4F4D">
              <w:rPr>
                <w:sz w:val="18"/>
                <w:szCs w:val="18"/>
              </w:rPr>
              <w:t>a)</w:t>
            </w:r>
            <w:r w:rsidRPr="004E4F4D">
              <w:rPr>
                <w:b/>
                <w:sz w:val="18"/>
                <w:szCs w:val="18"/>
              </w:rPr>
              <w:t xml:space="preserve"> </w:t>
            </w:r>
            <w:r w:rsidRPr="004E4F4D">
              <w:rPr>
                <w:sz w:val="18"/>
                <w:szCs w:val="18"/>
              </w:rPr>
              <w:t>a given amendment in the Contract will be objectively favourable to the Awarding Entity from the perspective of general purpose of the delivery of the object of the Contract;</w:t>
            </w:r>
          </w:p>
          <w:p w:rsidR="00BA1570" w:rsidRPr="004E4F4D" w:rsidRDefault="00BA1570" w:rsidP="00BA1570">
            <w:pPr>
              <w:pStyle w:val="Tekstpodstawowywcity"/>
              <w:shd w:val="clear" w:color="auto" w:fill="FFFFFF"/>
              <w:tabs>
                <w:tab w:val="left" w:pos="567"/>
              </w:tabs>
              <w:spacing w:after="0" w:line="360" w:lineRule="auto"/>
              <w:ind w:left="568" w:right="-91" w:hanging="284"/>
              <w:jc w:val="both"/>
              <w:rPr>
                <w:sz w:val="18"/>
                <w:szCs w:val="18"/>
              </w:rPr>
            </w:pPr>
            <w:r w:rsidRPr="004E4F4D">
              <w:rPr>
                <w:sz w:val="18"/>
                <w:szCs w:val="18"/>
              </w:rPr>
              <w:t>b)</w:t>
            </w:r>
            <w:r w:rsidRPr="004E4F4D">
              <w:rPr>
                <w:sz w:val="18"/>
                <w:szCs w:val="18"/>
              </w:rPr>
              <w:tab/>
              <w:t>new major circumstances occur, justifying the amendment, which could not have been foreseen at the time of execution hereof.</w:t>
            </w:r>
          </w:p>
          <w:p w:rsidR="00BA1570" w:rsidRPr="004E4F4D" w:rsidRDefault="00BA1570" w:rsidP="00BA1570">
            <w:pPr>
              <w:spacing w:line="360" w:lineRule="auto"/>
              <w:jc w:val="both"/>
              <w:rPr>
                <w:b/>
                <w:sz w:val="18"/>
                <w:szCs w:val="18"/>
              </w:rPr>
            </w:pPr>
            <w:r w:rsidRPr="004E4F4D">
              <w:rPr>
                <w:b/>
                <w:sz w:val="18"/>
                <w:szCs w:val="18"/>
              </w:rPr>
              <w:t>Article 9</w:t>
            </w:r>
          </w:p>
          <w:p w:rsidR="00BA1570" w:rsidRPr="004E4F4D" w:rsidRDefault="00BA1570" w:rsidP="00BA1570">
            <w:pPr>
              <w:spacing w:line="360" w:lineRule="auto"/>
              <w:jc w:val="both"/>
              <w:rPr>
                <w:sz w:val="18"/>
                <w:szCs w:val="18"/>
              </w:rPr>
            </w:pPr>
            <w:r w:rsidRPr="004E4F4D">
              <w:rPr>
                <w:sz w:val="18"/>
                <w:szCs w:val="18"/>
              </w:rPr>
              <w:t>Correspondence and Authorisation</w:t>
            </w:r>
          </w:p>
          <w:p w:rsidR="00BA1570" w:rsidRPr="004E4F4D" w:rsidRDefault="00BA1570" w:rsidP="00BA1570">
            <w:pPr>
              <w:numPr>
                <w:ilvl w:val="0"/>
                <w:numId w:val="8"/>
              </w:numPr>
              <w:suppressAutoHyphens/>
              <w:spacing w:line="360" w:lineRule="auto"/>
              <w:ind w:left="284" w:hanging="284"/>
              <w:jc w:val="both"/>
              <w:rPr>
                <w:sz w:val="18"/>
                <w:szCs w:val="18"/>
              </w:rPr>
            </w:pPr>
            <w:r w:rsidRPr="004E4F4D">
              <w:rPr>
                <w:sz w:val="18"/>
                <w:szCs w:val="18"/>
              </w:rPr>
              <w:t>The Parties agree that any correspondence between them shall be deemed duly served if delivered in person, via messenger service, registered mail, fax, or e-mail, upon acknowledgement of receipt, confirming that correspondence was delivered to the respective registered addresses of the Parties, as stated in the valid extract from the relevant register. Correspondence concerning financial settlements and returns shall be sent to the e-mail address or the fax number of the Awarding Entity.</w:t>
            </w:r>
          </w:p>
          <w:p w:rsidR="00BA1570" w:rsidRPr="004E4F4D" w:rsidRDefault="00BA1570" w:rsidP="00BA1570">
            <w:pPr>
              <w:numPr>
                <w:ilvl w:val="0"/>
                <w:numId w:val="8"/>
              </w:numPr>
              <w:suppressAutoHyphens/>
              <w:spacing w:line="360" w:lineRule="auto"/>
              <w:ind w:left="284" w:hanging="284"/>
              <w:jc w:val="both"/>
              <w:rPr>
                <w:sz w:val="18"/>
                <w:szCs w:val="18"/>
              </w:rPr>
            </w:pPr>
            <w:r w:rsidRPr="004E4F4D">
              <w:rPr>
                <w:sz w:val="18"/>
                <w:szCs w:val="18"/>
              </w:rPr>
              <w:t>The Parties hereby authorise each other to issue VAT invoices pertaining to the present Contract without a signature of the recipient, except for adjusting invoices which, for their validity, must be signed and sent back by the recipient.</w:t>
            </w:r>
          </w:p>
          <w:p w:rsidR="00BA1570" w:rsidRPr="004E4F4D" w:rsidRDefault="00BA1570" w:rsidP="00804BD8">
            <w:pPr>
              <w:numPr>
                <w:ilvl w:val="0"/>
                <w:numId w:val="8"/>
              </w:numPr>
              <w:suppressAutoHyphens/>
              <w:spacing w:line="360" w:lineRule="auto"/>
              <w:ind w:left="284" w:hanging="284"/>
              <w:rPr>
                <w:sz w:val="18"/>
                <w:szCs w:val="18"/>
              </w:rPr>
            </w:pPr>
            <w:r w:rsidRPr="004E4F4D">
              <w:rPr>
                <w:sz w:val="18"/>
                <w:szCs w:val="18"/>
              </w:rPr>
              <w:t xml:space="preserve">The following persons shall be </w:t>
            </w:r>
            <w:r w:rsidR="00804BD8" w:rsidRPr="004E4F4D">
              <w:rPr>
                <w:sz w:val="18"/>
                <w:szCs w:val="18"/>
              </w:rPr>
              <w:t xml:space="preserve">the Parties' respective contact </w:t>
            </w:r>
            <w:r w:rsidRPr="004E4F4D">
              <w:rPr>
                <w:sz w:val="18"/>
                <w:szCs w:val="18"/>
              </w:rPr>
              <w:t>persons:</w:t>
            </w:r>
            <w:r w:rsidRPr="004E4F4D">
              <w:rPr>
                <w:sz w:val="18"/>
                <w:szCs w:val="18"/>
              </w:rPr>
              <w:br/>
              <w:t xml:space="preserve">Awarding Entity: </w:t>
            </w:r>
            <w:r w:rsidR="00D842F2" w:rsidRPr="004E4F4D">
              <w:rPr>
                <w:sz w:val="18"/>
                <w:szCs w:val="18"/>
              </w:rPr>
              <w:t>Sylwia Religa</w:t>
            </w:r>
          </w:p>
          <w:p w:rsidR="00D842F2" w:rsidRPr="004E4F4D" w:rsidRDefault="00BA1570" w:rsidP="00D842F2">
            <w:pPr>
              <w:suppressAutoHyphens/>
              <w:spacing w:line="360" w:lineRule="auto"/>
              <w:ind w:left="284"/>
              <w:rPr>
                <w:sz w:val="18"/>
                <w:szCs w:val="18"/>
              </w:rPr>
            </w:pPr>
            <w:r w:rsidRPr="004E4F4D">
              <w:rPr>
                <w:sz w:val="18"/>
                <w:szCs w:val="18"/>
              </w:rPr>
              <w:t>Email:</w:t>
            </w:r>
            <w:r w:rsidR="00D842F2" w:rsidRPr="004E4F4D">
              <w:rPr>
                <w:sz w:val="18"/>
                <w:szCs w:val="18"/>
              </w:rPr>
              <w:t xml:space="preserve"> </w:t>
            </w:r>
            <w:hyperlink r:id="rId9" w:history="1">
              <w:r w:rsidR="00D842F2" w:rsidRPr="004E4F4D">
                <w:rPr>
                  <w:rStyle w:val="Hipercze"/>
                  <w:color w:val="auto"/>
                  <w:sz w:val="18"/>
                  <w:szCs w:val="18"/>
                </w:rPr>
                <w:t>Sylwia_religa@pwm.com.pl</w:t>
              </w:r>
            </w:hyperlink>
            <w:r w:rsidR="00D842F2" w:rsidRPr="004E4F4D">
              <w:rPr>
                <w:sz w:val="18"/>
                <w:szCs w:val="18"/>
              </w:rPr>
              <w:t xml:space="preserve"> </w:t>
            </w:r>
          </w:p>
          <w:p w:rsidR="00BA1570" w:rsidRPr="004E4F4D" w:rsidRDefault="00BA1570" w:rsidP="00D842F2">
            <w:pPr>
              <w:suppressAutoHyphens/>
              <w:spacing w:line="360" w:lineRule="auto"/>
              <w:ind w:left="284"/>
              <w:rPr>
                <w:sz w:val="18"/>
                <w:szCs w:val="18"/>
              </w:rPr>
            </w:pPr>
            <w:r w:rsidRPr="004E4F4D">
              <w:rPr>
                <w:sz w:val="18"/>
                <w:szCs w:val="18"/>
              </w:rPr>
              <w:t>Phone:</w:t>
            </w:r>
            <w:r w:rsidR="00D842F2" w:rsidRPr="004E4F4D">
              <w:rPr>
                <w:sz w:val="18"/>
                <w:szCs w:val="18"/>
              </w:rPr>
              <w:t xml:space="preserve"> +4812 4227044 ext. 142</w:t>
            </w:r>
          </w:p>
          <w:p w:rsidR="00BA1570" w:rsidRPr="004E4F4D" w:rsidRDefault="00BA1570" w:rsidP="00BA1570">
            <w:pPr>
              <w:spacing w:line="360" w:lineRule="auto"/>
              <w:ind w:left="284"/>
              <w:jc w:val="both"/>
              <w:rPr>
                <w:sz w:val="18"/>
                <w:szCs w:val="18"/>
              </w:rPr>
            </w:pPr>
            <w:r w:rsidRPr="004E4F4D">
              <w:rPr>
                <w:sz w:val="18"/>
                <w:szCs w:val="18"/>
              </w:rPr>
              <w:t>Economic Operator:</w:t>
            </w:r>
            <w:r w:rsidR="00D842F2" w:rsidRPr="004E4F4D">
              <w:rPr>
                <w:sz w:val="18"/>
                <w:szCs w:val="18"/>
              </w:rPr>
              <w:t xml:space="preserve"> </w:t>
            </w:r>
            <w:r w:rsidR="00276670" w:rsidRPr="004E4F4D">
              <w:rPr>
                <w:sz w:val="18"/>
                <w:szCs w:val="18"/>
              </w:rPr>
              <w:t>…………….</w:t>
            </w:r>
          </w:p>
          <w:p w:rsidR="00D842F2" w:rsidRPr="004E4F4D" w:rsidRDefault="00BA1570" w:rsidP="00D842F2">
            <w:pPr>
              <w:spacing w:line="360" w:lineRule="auto"/>
              <w:ind w:left="284"/>
              <w:rPr>
                <w:sz w:val="18"/>
                <w:szCs w:val="18"/>
              </w:rPr>
            </w:pPr>
            <w:r w:rsidRPr="004E4F4D">
              <w:rPr>
                <w:sz w:val="18"/>
                <w:szCs w:val="18"/>
              </w:rPr>
              <w:t>Email:</w:t>
            </w:r>
            <w:r w:rsidR="00D842F2" w:rsidRPr="004E4F4D">
              <w:rPr>
                <w:sz w:val="18"/>
                <w:szCs w:val="18"/>
              </w:rPr>
              <w:t xml:space="preserve"> </w:t>
            </w:r>
            <w:r w:rsidR="00276670" w:rsidRPr="004E4F4D">
              <w:rPr>
                <w:sz w:val="18"/>
                <w:szCs w:val="18"/>
              </w:rPr>
              <w:t>…………………..</w:t>
            </w:r>
            <w:r w:rsidR="00804BD8" w:rsidRPr="004E4F4D">
              <w:rPr>
                <w:sz w:val="18"/>
                <w:szCs w:val="18"/>
              </w:rPr>
              <w:t xml:space="preserve"> </w:t>
            </w:r>
          </w:p>
          <w:p w:rsidR="00BA1570" w:rsidRPr="004E4F4D" w:rsidRDefault="00BA1570" w:rsidP="00D842F2">
            <w:pPr>
              <w:spacing w:line="360" w:lineRule="auto"/>
              <w:ind w:left="284"/>
              <w:rPr>
                <w:sz w:val="18"/>
                <w:szCs w:val="18"/>
              </w:rPr>
            </w:pPr>
            <w:r w:rsidRPr="004E4F4D">
              <w:rPr>
                <w:sz w:val="18"/>
                <w:szCs w:val="18"/>
              </w:rPr>
              <w:t>Phone:</w:t>
            </w:r>
            <w:r w:rsidR="00D842F2" w:rsidRPr="004E4F4D">
              <w:rPr>
                <w:sz w:val="18"/>
                <w:szCs w:val="18"/>
              </w:rPr>
              <w:t xml:space="preserve"> </w:t>
            </w:r>
            <w:r w:rsidR="00276670" w:rsidRPr="004E4F4D">
              <w:rPr>
                <w:sz w:val="18"/>
                <w:szCs w:val="18"/>
              </w:rPr>
              <w:t>…………………</w:t>
            </w:r>
          </w:p>
          <w:p w:rsidR="00BA1570" w:rsidRPr="004E4F4D" w:rsidRDefault="00BA1570" w:rsidP="00BA1570">
            <w:pPr>
              <w:spacing w:line="360" w:lineRule="auto"/>
              <w:jc w:val="both"/>
              <w:rPr>
                <w:b/>
                <w:sz w:val="18"/>
                <w:szCs w:val="18"/>
              </w:rPr>
            </w:pPr>
            <w:r w:rsidRPr="004E4F4D">
              <w:rPr>
                <w:b/>
                <w:sz w:val="18"/>
                <w:szCs w:val="18"/>
              </w:rPr>
              <w:t>Article 10</w:t>
            </w:r>
          </w:p>
          <w:p w:rsidR="00BA1570" w:rsidRPr="004E4F4D" w:rsidRDefault="00BA1570" w:rsidP="00BA1570">
            <w:pPr>
              <w:spacing w:line="360" w:lineRule="auto"/>
              <w:jc w:val="both"/>
              <w:rPr>
                <w:sz w:val="18"/>
                <w:szCs w:val="18"/>
              </w:rPr>
            </w:pPr>
            <w:r w:rsidRPr="004E4F4D">
              <w:rPr>
                <w:sz w:val="18"/>
                <w:szCs w:val="18"/>
              </w:rPr>
              <w:t>Final Provisions</w:t>
            </w:r>
          </w:p>
          <w:p w:rsidR="00BA1570" w:rsidRPr="004E4F4D" w:rsidRDefault="00BA1570" w:rsidP="00BA1570">
            <w:pPr>
              <w:numPr>
                <w:ilvl w:val="2"/>
                <w:numId w:val="9"/>
              </w:numPr>
              <w:tabs>
                <w:tab w:val="num" w:pos="284"/>
              </w:tabs>
              <w:suppressAutoHyphens/>
              <w:spacing w:line="360" w:lineRule="auto"/>
              <w:ind w:left="284" w:hanging="284"/>
              <w:jc w:val="both"/>
              <w:rPr>
                <w:sz w:val="18"/>
                <w:szCs w:val="18"/>
              </w:rPr>
            </w:pPr>
            <w:r w:rsidRPr="004E4F4D">
              <w:rPr>
                <w:sz w:val="18"/>
                <w:szCs w:val="18"/>
              </w:rPr>
              <w:t>In matters not governed herein the provisions of the Civil Code shall apply.</w:t>
            </w:r>
          </w:p>
          <w:p w:rsidR="00BA1570" w:rsidRPr="004E4F4D" w:rsidRDefault="00BA1570" w:rsidP="00BA1570">
            <w:pPr>
              <w:numPr>
                <w:ilvl w:val="2"/>
                <w:numId w:val="9"/>
              </w:numPr>
              <w:tabs>
                <w:tab w:val="num" w:pos="284"/>
              </w:tabs>
              <w:suppressAutoHyphens/>
              <w:spacing w:line="360" w:lineRule="auto"/>
              <w:ind w:left="284" w:hanging="284"/>
              <w:jc w:val="both"/>
              <w:rPr>
                <w:sz w:val="18"/>
                <w:szCs w:val="18"/>
              </w:rPr>
            </w:pPr>
            <w:r w:rsidRPr="004E4F4D">
              <w:rPr>
                <w:sz w:val="18"/>
                <w:szCs w:val="18"/>
              </w:rPr>
              <w:t>The Parties agree that any dispute arising in connection with the performance hereof shall be resolved by common court of first or second instance, competent for the registered seat of the Awarding Entity.</w:t>
            </w:r>
          </w:p>
          <w:p w:rsidR="00BA1570" w:rsidRPr="004E4F4D" w:rsidRDefault="00BA1570" w:rsidP="00BA1570">
            <w:pPr>
              <w:numPr>
                <w:ilvl w:val="2"/>
                <w:numId w:val="9"/>
              </w:numPr>
              <w:tabs>
                <w:tab w:val="num" w:pos="284"/>
              </w:tabs>
              <w:suppressAutoHyphens/>
              <w:spacing w:line="360" w:lineRule="auto"/>
              <w:ind w:left="284" w:hanging="284"/>
              <w:jc w:val="both"/>
              <w:rPr>
                <w:sz w:val="18"/>
                <w:szCs w:val="18"/>
              </w:rPr>
            </w:pPr>
            <w:r w:rsidRPr="004E4F4D">
              <w:rPr>
                <w:sz w:val="18"/>
                <w:szCs w:val="18"/>
              </w:rPr>
              <w:t>The Parties shall notify each other of any change in the data provided herein, which are necessary for the performance of the Contract.</w:t>
            </w:r>
          </w:p>
          <w:p w:rsidR="00BA1570" w:rsidRPr="004E4F4D" w:rsidRDefault="00BA1570" w:rsidP="00BA1570">
            <w:pPr>
              <w:numPr>
                <w:ilvl w:val="2"/>
                <w:numId w:val="9"/>
              </w:numPr>
              <w:tabs>
                <w:tab w:val="num" w:pos="284"/>
              </w:tabs>
              <w:suppressAutoHyphens/>
              <w:spacing w:line="360" w:lineRule="auto"/>
              <w:ind w:left="284" w:hanging="284"/>
              <w:jc w:val="both"/>
              <w:rPr>
                <w:sz w:val="18"/>
                <w:szCs w:val="18"/>
              </w:rPr>
            </w:pPr>
            <w:r w:rsidRPr="004E4F4D">
              <w:rPr>
                <w:sz w:val="18"/>
                <w:szCs w:val="18"/>
              </w:rPr>
              <w:t>This Contract is made in three counterparts, one to be received by each party.</w:t>
            </w:r>
          </w:p>
          <w:p w:rsidR="00BA1570" w:rsidRPr="004E4F4D" w:rsidRDefault="00BA1570" w:rsidP="00804BD8">
            <w:pPr>
              <w:spacing w:line="360" w:lineRule="auto"/>
              <w:jc w:val="both"/>
              <w:rPr>
                <w:sz w:val="18"/>
                <w:szCs w:val="18"/>
              </w:rPr>
            </w:pPr>
          </w:p>
        </w:tc>
      </w:tr>
    </w:tbl>
    <w:p w:rsidR="00F91204" w:rsidRPr="004E4F4D" w:rsidRDefault="00F91204" w:rsidP="00BA1570">
      <w:pPr>
        <w:jc w:val="both"/>
        <w:rPr>
          <w:sz w:val="18"/>
          <w:szCs w:val="18"/>
        </w:rPr>
      </w:pPr>
    </w:p>
    <w:p w:rsidR="00804BD8" w:rsidRPr="004E4F4D" w:rsidRDefault="00804BD8" w:rsidP="00804BD8">
      <w:pPr>
        <w:spacing w:line="360" w:lineRule="auto"/>
        <w:jc w:val="both"/>
        <w:rPr>
          <w:sz w:val="18"/>
          <w:szCs w:val="18"/>
        </w:rPr>
      </w:pPr>
      <w:proofErr w:type="spellStart"/>
      <w:r w:rsidRPr="004E4F4D">
        <w:rPr>
          <w:sz w:val="18"/>
          <w:szCs w:val="18"/>
        </w:rPr>
        <w:t>Wykonawca</w:t>
      </w:r>
      <w:proofErr w:type="spellEnd"/>
      <w:r w:rsidRPr="004E4F4D">
        <w:rPr>
          <w:sz w:val="18"/>
          <w:szCs w:val="18"/>
        </w:rPr>
        <w:t xml:space="preserve"> / Awarding Entity</w:t>
      </w:r>
      <w:r w:rsidRPr="004E4F4D">
        <w:rPr>
          <w:sz w:val="18"/>
          <w:szCs w:val="18"/>
        </w:rPr>
        <w:tab/>
      </w:r>
      <w:r w:rsidRPr="004E4F4D">
        <w:rPr>
          <w:sz w:val="18"/>
          <w:szCs w:val="18"/>
        </w:rPr>
        <w:tab/>
      </w:r>
      <w:r w:rsidRPr="004E4F4D">
        <w:rPr>
          <w:sz w:val="18"/>
          <w:szCs w:val="18"/>
        </w:rPr>
        <w:tab/>
      </w:r>
      <w:r w:rsidRPr="004E4F4D">
        <w:rPr>
          <w:sz w:val="18"/>
          <w:szCs w:val="18"/>
        </w:rPr>
        <w:tab/>
      </w:r>
      <w:r w:rsidRPr="004E4F4D">
        <w:rPr>
          <w:sz w:val="18"/>
          <w:szCs w:val="18"/>
        </w:rPr>
        <w:tab/>
      </w:r>
      <w:proofErr w:type="spellStart"/>
      <w:r w:rsidRPr="004E4F4D">
        <w:rPr>
          <w:sz w:val="18"/>
          <w:szCs w:val="18"/>
        </w:rPr>
        <w:t>Zamawiający</w:t>
      </w:r>
      <w:proofErr w:type="spellEnd"/>
      <w:r w:rsidRPr="004E4F4D">
        <w:rPr>
          <w:sz w:val="18"/>
          <w:szCs w:val="18"/>
        </w:rPr>
        <w:t xml:space="preserve"> / Economic Operator</w:t>
      </w:r>
    </w:p>
    <w:p w:rsidR="00804BD8" w:rsidRPr="004E4F4D" w:rsidRDefault="00804BD8" w:rsidP="00804BD8">
      <w:pPr>
        <w:spacing w:line="360" w:lineRule="auto"/>
        <w:jc w:val="both"/>
        <w:rPr>
          <w:sz w:val="18"/>
          <w:szCs w:val="18"/>
        </w:rPr>
      </w:pPr>
    </w:p>
    <w:p w:rsidR="00804BD8" w:rsidRPr="004E4F4D" w:rsidRDefault="00804BD8" w:rsidP="00804BD8">
      <w:pPr>
        <w:spacing w:line="360" w:lineRule="auto"/>
        <w:jc w:val="both"/>
        <w:rPr>
          <w:sz w:val="18"/>
          <w:szCs w:val="18"/>
        </w:rPr>
      </w:pPr>
    </w:p>
    <w:p w:rsidR="00804BD8" w:rsidRPr="004E4F4D" w:rsidRDefault="00804BD8" w:rsidP="00804BD8">
      <w:pPr>
        <w:spacing w:line="360" w:lineRule="auto"/>
        <w:jc w:val="both"/>
        <w:rPr>
          <w:sz w:val="18"/>
          <w:szCs w:val="18"/>
        </w:rPr>
      </w:pPr>
      <w:r w:rsidRPr="004E4F4D">
        <w:rPr>
          <w:sz w:val="18"/>
          <w:szCs w:val="18"/>
        </w:rPr>
        <w:softHyphen/>
      </w:r>
      <w:r w:rsidRPr="004E4F4D">
        <w:rPr>
          <w:sz w:val="18"/>
          <w:szCs w:val="18"/>
        </w:rPr>
        <w:softHyphen/>
      </w:r>
      <w:r w:rsidRPr="004E4F4D">
        <w:rPr>
          <w:sz w:val="18"/>
          <w:szCs w:val="18"/>
        </w:rPr>
        <w:softHyphen/>
      </w:r>
      <w:r w:rsidRPr="004E4F4D">
        <w:rPr>
          <w:sz w:val="18"/>
          <w:szCs w:val="18"/>
        </w:rPr>
        <w:softHyphen/>
      </w:r>
      <w:r w:rsidRPr="004E4F4D">
        <w:rPr>
          <w:sz w:val="18"/>
          <w:szCs w:val="18"/>
        </w:rPr>
        <w:softHyphen/>
      </w:r>
      <w:r w:rsidRPr="004E4F4D">
        <w:rPr>
          <w:sz w:val="18"/>
          <w:szCs w:val="18"/>
        </w:rPr>
        <w:softHyphen/>
      </w:r>
      <w:r w:rsidRPr="004E4F4D">
        <w:rPr>
          <w:sz w:val="18"/>
          <w:szCs w:val="18"/>
        </w:rPr>
        <w:softHyphen/>
      </w:r>
      <w:r w:rsidRPr="004E4F4D">
        <w:rPr>
          <w:sz w:val="18"/>
          <w:szCs w:val="18"/>
        </w:rPr>
        <w:softHyphen/>
      </w:r>
      <w:r w:rsidRPr="004E4F4D">
        <w:rPr>
          <w:sz w:val="18"/>
          <w:szCs w:val="18"/>
        </w:rPr>
        <w:softHyphen/>
      </w:r>
      <w:r w:rsidRPr="004E4F4D">
        <w:rPr>
          <w:sz w:val="18"/>
          <w:szCs w:val="18"/>
        </w:rPr>
        <w:softHyphen/>
      </w:r>
      <w:r w:rsidRPr="004E4F4D">
        <w:rPr>
          <w:sz w:val="18"/>
          <w:szCs w:val="18"/>
        </w:rPr>
        <w:softHyphen/>
      </w:r>
      <w:r w:rsidRPr="004E4F4D">
        <w:rPr>
          <w:sz w:val="18"/>
          <w:szCs w:val="18"/>
        </w:rPr>
        <w:softHyphen/>
      </w:r>
      <w:r w:rsidRPr="004E4F4D">
        <w:rPr>
          <w:sz w:val="18"/>
          <w:szCs w:val="18"/>
        </w:rPr>
        <w:softHyphen/>
        <w:t>_____________________________________________            _________________________________________</w:t>
      </w:r>
    </w:p>
    <w:p w:rsidR="00804BD8" w:rsidRPr="004E4F4D" w:rsidRDefault="00804BD8" w:rsidP="00804BD8">
      <w:pPr>
        <w:spacing w:line="360" w:lineRule="auto"/>
        <w:jc w:val="both"/>
        <w:rPr>
          <w:sz w:val="18"/>
          <w:szCs w:val="18"/>
        </w:rPr>
      </w:pPr>
    </w:p>
    <w:p w:rsidR="00804BD8" w:rsidRPr="004E4F4D" w:rsidRDefault="00804BD8" w:rsidP="00804BD8">
      <w:pPr>
        <w:spacing w:line="360" w:lineRule="auto"/>
        <w:jc w:val="both"/>
        <w:rPr>
          <w:sz w:val="18"/>
          <w:szCs w:val="18"/>
        </w:rPr>
      </w:pPr>
    </w:p>
    <w:p w:rsidR="00804BD8" w:rsidRPr="004E4F4D" w:rsidRDefault="00804BD8" w:rsidP="00804BD8">
      <w:pPr>
        <w:spacing w:line="360" w:lineRule="auto"/>
        <w:jc w:val="both"/>
        <w:rPr>
          <w:sz w:val="18"/>
          <w:szCs w:val="18"/>
        </w:rPr>
      </w:pPr>
    </w:p>
    <w:p w:rsidR="00804BD8" w:rsidRPr="004E4F4D" w:rsidRDefault="00804BD8" w:rsidP="00BA1570">
      <w:pPr>
        <w:jc w:val="both"/>
        <w:rPr>
          <w:sz w:val="18"/>
          <w:szCs w:val="18"/>
        </w:rPr>
      </w:pPr>
    </w:p>
    <w:sectPr w:rsidR="00804BD8" w:rsidRPr="004E4F4D" w:rsidSect="00BA1570">
      <w:pgSz w:w="11906" w:h="16838"/>
      <w:pgMar w:top="993" w:right="707"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Narrow">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32069390"/>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04"/>
    <w:multiLevelType w:val="multilevel"/>
    <w:tmpl w:val="8DE8723C"/>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9D34BD"/>
    <w:multiLevelType w:val="hybridMultilevel"/>
    <w:tmpl w:val="0E6CC474"/>
    <w:lvl w:ilvl="0" w:tplc="FFFFFFFF">
      <w:start w:val="1"/>
      <w:numFmt w:val="decimal"/>
      <w:lvlText w:val="%1."/>
      <w:lvlJc w:val="left"/>
      <w:pPr>
        <w:tabs>
          <w:tab w:val="num" w:pos="1428"/>
        </w:tabs>
        <w:ind w:left="1428" w:hanging="360"/>
      </w:pPr>
    </w:lvl>
    <w:lvl w:ilvl="1" w:tplc="FFFFFFFF">
      <w:start w:val="1"/>
      <w:numFmt w:val="lowerLetter"/>
      <w:lvlText w:val="%2."/>
      <w:lvlJc w:val="left"/>
      <w:pPr>
        <w:tabs>
          <w:tab w:val="num" w:pos="2148"/>
        </w:tabs>
        <w:ind w:left="2148" w:hanging="360"/>
      </w:pPr>
    </w:lvl>
    <w:lvl w:ilvl="2" w:tplc="FFFFFFFF">
      <w:start w:val="1"/>
      <w:numFmt w:val="lowerRoman"/>
      <w:lvlText w:val="%3."/>
      <w:lvlJc w:val="right"/>
      <w:pPr>
        <w:tabs>
          <w:tab w:val="num" w:pos="2868"/>
        </w:tabs>
        <w:ind w:left="2868" w:hanging="180"/>
      </w:pPr>
    </w:lvl>
    <w:lvl w:ilvl="3" w:tplc="FFFFFFFF">
      <w:start w:val="1"/>
      <w:numFmt w:val="decimal"/>
      <w:lvlText w:val="%4."/>
      <w:lvlJc w:val="left"/>
      <w:pPr>
        <w:tabs>
          <w:tab w:val="num" w:pos="3588"/>
        </w:tabs>
        <w:ind w:left="3588" w:hanging="360"/>
      </w:pPr>
    </w:lvl>
    <w:lvl w:ilvl="4" w:tplc="FFFFFFFF">
      <w:start w:val="1"/>
      <w:numFmt w:val="lowerLetter"/>
      <w:lvlText w:val="%5."/>
      <w:lvlJc w:val="left"/>
      <w:pPr>
        <w:tabs>
          <w:tab w:val="num" w:pos="4308"/>
        </w:tabs>
        <w:ind w:left="4308" w:hanging="360"/>
      </w:pPr>
    </w:lvl>
    <w:lvl w:ilvl="5" w:tplc="FFFFFFFF">
      <w:start w:val="1"/>
      <w:numFmt w:val="lowerRoman"/>
      <w:lvlText w:val="%6."/>
      <w:lvlJc w:val="right"/>
      <w:pPr>
        <w:tabs>
          <w:tab w:val="num" w:pos="5028"/>
        </w:tabs>
        <w:ind w:left="5028" w:hanging="180"/>
      </w:pPr>
    </w:lvl>
    <w:lvl w:ilvl="6" w:tplc="FFFFFFFF">
      <w:start w:val="1"/>
      <w:numFmt w:val="decimal"/>
      <w:lvlText w:val="%7."/>
      <w:lvlJc w:val="left"/>
      <w:pPr>
        <w:tabs>
          <w:tab w:val="num" w:pos="5748"/>
        </w:tabs>
        <w:ind w:left="5748" w:hanging="360"/>
      </w:pPr>
    </w:lvl>
    <w:lvl w:ilvl="7" w:tplc="FFFFFFFF">
      <w:start w:val="1"/>
      <w:numFmt w:val="lowerLetter"/>
      <w:lvlText w:val="%8."/>
      <w:lvlJc w:val="left"/>
      <w:pPr>
        <w:tabs>
          <w:tab w:val="num" w:pos="6468"/>
        </w:tabs>
        <w:ind w:left="6468" w:hanging="360"/>
      </w:pPr>
    </w:lvl>
    <w:lvl w:ilvl="8" w:tplc="FFFFFFFF">
      <w:start w:val="1"/>
      <w:numFmt w:val="lowerRoman"/>
      <w:lvlText w:val="%9."/>
      <w:lvlJc w:val="right"/>
      <w:pPr>
        <w:tabs>
          <w:tab w:val="num" w:pos="7188"/>
        </w:tabs>
        <w:ind w:left="7188" w:hanging="180"/>
      </w:pPr>
    </w:lvl>
  </w:abstractNum>
  <w:abstractNum w:abstractNumId="3">
    <w:nsid w:val="0ED66A71"/>
    <w:multiLevelType w:val="hybridMultilevel"/>
    <w:tmpl w:val="993C277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nsid w:val="1140737C"/>
    <w:multiLevelType w:val="multilevel"/>
    <w:tmpl w:val="8DE8723C"/>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46671D4F"/>
    <w:multiLevelType w:val="multilevel"/>
    <w:tmpl w:val="8DE8723C"/>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nsid w:val="5031281E"/>
    <w:multiLevelType w:val="hybridMultilevel"/>
    <w:tmpl w:val="5A50494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nsid w:val="72295A64"/>
    <w:multiLevelType w:val="hybridMultilevel"/>
    <w:tmpl w:val="E716C9F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nsid w:val="7AEB62CA"/>
    <w:multiLevelType w:val="hybridMultilevel"/>
    <w:tmpl w:val="3D3804A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 w:numId="12">
    <w:abstractNumId w:val="4"/>
  </w:num>
  <w:num w:numId="13">
    <w:abstractNumId w:val="5"/>
  </w:num>
  <w:num w:numId="14">
    <w:abstractNumId w:val="6"/>
  </w:num>
  <w:num w:numId="15">
    <w:abstractNumId w:val="3"/>
  </w:num>
  <w:num w:numId="16">
    <w:abstractNumId w:val="2"/>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570"/>
    <w:rsid w:val="000D0D08"/>
    <w:rsid w:val="001F47C3"/>
    <w:rsid w:val="002161E3"/>
    <w:rsid w:val="00276670"/>
    <w:rsid w:val="002F6718"/>
    <w:rsid w:val="003766C2"/>
    <w:rsid w:val="00457A6F"/>
    <w:rsid w:val="004E4F4D"/>
    <w:rsid w:val="00550F4E"/>
    <w:rsid w:val="00574641"/>
    <w:rsid w:val="00804BD8"/>
    <w:rsid w:val="009834B4"/>
    <w:rsid w:val="00A105D3"/>
    <w:rsid w:val="00A55566"/>
    <w:rsid w:val="00A61415"/>
    <w:rsid w:val="00AE24C4"/>
    <w:rsid w:val="00B90442"/>
    <w:rsid w:val="00BA1570"/>
    <w:rsid w:val="00D842F2"/>
    <w:rsid w:val="00E209F9"/>
    <w:rsid w:val="00E6196B"/>
    <w:rsid w:val="00F027C1"/>
    <w:rsid w:val="00F34C0A"/>
    <w:rsid w:val="00F53896"/>
    <w:rsid w:val="00F567C8"/>
    <w:rsid w:val="00F912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A1570"/>
    <w:pPr>
      <w:spacing w:after="0" w:line="240" w:lineRule="auto"/>
    </w:pPr>
    <w:rPr>
      <w:rFonts w:ascii="Times New Roman" w:eastAsia="Times New Roman" w:hAnsi="Times New Roman" w:cs="Times New Roman"/>
      <w:sz w:val="24"/>
      <w:szCs w:val="24"/>
      <w:lang w:val="en-GB"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A1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semiHidden/>
    <w:unhideWhenUsed/>
    <w:rsid w:val="00BA1570"/>
    <w:pPr>
      <w:spacing w:after="120" w:line="480" w:lineRule="auto"/>
    </w:pPr>
  </w:style>
  <w:style w:type="character" w:customStyle="1" w:styleId="TekstpodstawowywcityZnak">
    <w:name w:val="Tekst podstawowy wcięty Znak"/>
    <w:basedOn w:val="Domylnaczcionkaakapitu"/>
    <w:link w:val="Tekstpodstawowywcity"/>
    <w:semiHidden/>
    <w:rsid w:val="00BA1570"/>
    <w:rPr>
      <w:rFonts w:ascii="Times New Roman" w:eastAsia="Times New Roman" w:hAnsi="Times New Roman" w:cs="Times New Roman"/>
      <w:sz w:val="24"/>
      <w:szCs w:val="24"/>
      <w:lang w:val="en-GB" w:eastAsia="en-GB"/>
    </w:rPr>
  </w:style>
  <w:style w:type="paragraph" w:styleId="Zwykytekst">
    <w:name w:val="Plain Text"/>
    <w:basedOn w:val="Normalny"/>
    <w:link w:val="ZwykytekstZnak"/>
    <w:unhideWhenUsed/>
    <w:rsid w:val="00BA1570"/>
    <w:rPr>
      <w:rFonts w:ascii="Courier New" w:hAnsi="Courier New"/>
      <w:sz w:val="20"/>
      <w:szCs w:val="20"/>
    </w:rPr>
  </w:style>
  <w:style w:type="character" w:customStyle="1" w:styleId="ZwykytekstZnak">
    <w:name w:val="Zwykły tekst Znak"/>
    <w:basedOn w:val="Domylnaczcionkaakapitu"/>
    <w:link w:val="Zwykytekst"/>
    <w:rsid w:val="00BA1570"/>
    <w:rPr>
      <w:rFonts w:ascii="Courier New" w:eastAsia="Times New Roman" w:hAnsi="Courier New" w:cs="Times New Roman"/>
      <w:sz w:val="20"/>
      <w:szCs w:val="20"/>
      <w:lang w:val="en-GB" w:eastAsia="en-GB"/>
    </w:rPr>
  </w:style>
  <w:style w:type="paragraph" w:customStyle="1" w:styleId="ZnakZnak">
    <w:name w:val="Znak Znak"/>
    <w:basedOn w:val="Normalny"/>
    <w:rsid w:val="00BA1570"/>
    <w:pPr>
      <w:suppressAutoHyphens/>
      <w:spacing w:line="360" w:lineRule="auto"/>
      <w:jc w:val="both"/>
    </w:pPr>
    <w:rPr>
      <w:rFonts w:ascii="Verdana" w:hAnsi="Verdana"/>
      <w:sz w:val="20"/>
      <w:szCs w:val="20"/>
      <w:lang w:val="pl-PL" w:eastAsia="ar-SA"/>
    </w:rPr>
  </w:style>
  <w:style w:type="paragraph" w:styleId="Akapitzlist">
    <w:name w:val="List Paragraph"/>
    <w:basedOn w:val="Normalny"/>
    <w:uiPriority w:val="34"/>
    <w:qFormat/>
    <w:rsid w:val="00BA1570"/>
    <w:pPr>
      <w:ind w:left="720"/>
      <w:contextualSpacing/>
    </w:pPr>
  </w:style>
  <w:style w:type="character" w:styleId="Hipercze">
    <w:name w:val="Hyperlink"/>
    <w:basedOn w:val="Domylnaczcionkaakapitu"/>
    <w:uiPriority w:val="99"/>
    <w:unhideWhenUsed/>
    <w:rsid w:val="00D842F2"/>
    <w:rPr>
      <w:color w:val="0563C1" w:themeColor="hyperlink"/>
      <w:u w:val="single"/>
    </w:rPr>
  </w:style>
  <w:style w:type="paragraph" w:styleId="Tekstdymka">
    <w:name w:val="Balloon Text"/>
    <w:basedOn w:val="Normalny"/>
    <w:link w:val="TekstdymkaZnak"/>
    <w:uiPriority w:val="99"/>
    <w:semiHidden/>
    <w:unhideWhenUsed/>
    <w:rsid w:val="00F567C8"/>
    <w:rPr>
      <w:rFonts w:ascii="Tahoma" w:hAnsi="Tahoma" w:cs="Tahoma"/>
      <w:sz w:val="16"/>
      <w:szCs w:val="16"/>
    </w:rPr>
  </w:style>
  <w:style w:type="character" w:customStyle="1" w:styleId="TekstdymkaZnak">
    <w:name w:val="Tekst dymka Znak"/>
    <w:basedOn w:val="Domylnaczcionkaakapitu"/>
    <w:link w:val="Tekstdymka"/>
    <w:uiPriority w:val="99"/>
    <w:semiHidden/>
    <w:rsid w:val="00F567C8"/>
    <w:rPr>
      <w:rFonts w:ascii="Tahoma" w:eastAsia="Times New Roman"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A1570"/>
    <w:pPr>
      <w:spacing w:after="0" w:line="240" w:lineRule="auto"/>
    </w:pPr>
    <w:rPr>
      <w:rFonts w:ascii="Times New Roman" w:eastAsia="Times New Roman" w:hAnsi="Times New Roman" w:cs="Times New Roman"/>
      <w:sz w:val="24"/>
      <w:szCs w:val="24"/>
      <w:lang w:val="en-GB"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A1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semiHidden/>
    <w:unhideWhenUsed/>
    <w:rsid w:val="00BA1570"/>
    <w:pPr>
      <w:spacing w:after="120" w:line="480" w:lineRule="auto"/>
    </w:pPr>
  </w:style>
  <w:style w:type="character" w:customStyle="1" w:styleId="TekstpodstawowywcityZnak">
    <w:name w:val="Tekst podstawowy wcięty Znak"/>
    <w:basedOn w:val="Domylnaczcionkaakapitu"/>
    <w:link w:val="Tekstpodstawowywcity"/>
    <w:semiHidden/>
    <w:rsid w:val="00BA1570"/>
    <w:rPr>
      <w:rFonts w:ascii="Times New Roman" w:eastAsia="Times New Roman" w:hAnsi="Times New Roman" w:cs="Times New Roman"/>
      <w:sz w:val="24"/>
      <w:szCs w:val="24"/>
      <w:lang w:val="en-GB" w:eastAsia="en-GB"/>
    </w:rPr>
  </w:style>
  <w:style w:type="paragraph" w:styleId="Zwykytekst">
    <w:name w:val="Plain Text"/>
    <w:basedOn w:val="Normalny"/>
    <w:link w:val="ZwykytekstZnak"/>
    <w:unhideWhenUsed/>
    <w:rsid w:val="00BA1570"/>
    <w:rPr>
      <w:rFonts w:ascii="Courier New" w:hAnsi="Courier New"/>
      <w:sz w:val="20"/>
      <w:szCs w:val="20"/>
    </w:rPr>
  </w:style>
  <w:style w:type="character" w:customStyle="1" w:styleId="ZwykytekstZnak">
    <w:name w:val="Zwykły tekst Znak"/>
    <w:basedOn w:val="Domylnaczcionkaakapitu"/>
    <w:link w:val="Zwykytekst"/>
    <w:rsid w:val="00BA1570"/>
    <w:rPr>
      <w:rFonts w:ascii="Courier New" w:eastAsia="Times New Roman" w:hAnsi="Courier New" w:cs="Times New Roman"/>
      <w:sz w:val="20"/>
      <w:szCs w:val="20"/>
      <w:lang w:val="en-GB" w:eastAsia="en-GB"/>
    </w:rPr>
  </w:style>
  <w:style w:type="paragraph" w:customStyle="1" w:styleId="ZnakZnak">
    <w:name w:val="Znak Znak"/>
    <w:basedOn w:val="Normalny"/>
    <w:rsid w:val="00BA1570"/>
    <w:pPr>
      <w:suppressAutoHyphens/>
      <w:spacing w:line="360" w:lineRule="auto"/>
      <w:jc w:val="both"/>
    </w:pPr>
    <w:rPr>
      <w:rFonts w:ascii="Verdana" w:hAnsi="Verdana"/>
      <w:sz w:val="20"/>
      <w:szCs w:val="20"/>
      <w:lang w:val="pl-PL" w:eastAsia="ar-SA"/>
    </w:rPr>
  </w:style>
  <w:style w:type="paragraph" w:styleId="Akapitzlist">
    <w:name w:val="List Paragraph"/>
    <w:basedOn w:val="Normalny"/>
    <w:uiPriority w:val="34"/>
    <w:qFormat/>
    <w:rsid w:val="00BA1570"/>
    <w:pPr>
      <w:ind w:left="720"/>
      <w:contextualSpacing/>
    </w:pPr>
  </w:style>
  <w:style w:type="character" w:styleId="Hipercze">
    <w:name w:val="Hyperlink"/>
    <w:basedOn w:val="Domylnaczcionkaakapitu"/>
    <w:uiPriority w:val="99"/>
    <w:unhideWhenUsed/>
    <w:rsid w:val="00D842F2"/>
    <w:rPr>
      <w:color w:val="0563C1" w:themeColor="hyperlink"/>
      <w:u w:val="single"/>
    </w:rPr>
  </w:style>
  <w:style w:type="paragraph" w:styleId="Tekstdymka">
    <w:name w:val="Balloon Text"/>
    <w:basedOn w:val="Normalny"/>
    <w:link w:val="TekstdymkaZnak"/>
    <w:uiPriority w:val="99"/>
    <w:semiHidden/>
    <w:unhideWhenUsed/>
    <w:rsid w:val="00F567C8"/>
    <w:rPr>
      <w:rFonts w:ascii="Tahoma" w:hAnsi="Tahoma" w:cs="Tahoma"/>
      <w:sz w:val="16"/>
      <w:szCs w:val="16"/>
    </w:rPr>
  </w:style>
  <w:style w:type="character" w:customStyle="1" w:styleId="TekstdymkaZnak">
    <w:name w:val="Tekst dymka Znak"/>
    <w:basedOn w:val="Domylnaczcionkaakapitu"/>
    <w:link w:val="Tekstdymka"/>
    <w:uiPriority w:val="99"/>
    <w:semiHidden/>
    <w:rsid w:val="00F567C8"/>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21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henle.de" TargetMode="External"/><Relationship Id="rId3" Type="http://schemas.openxmlformats.org/officeDocument/2006/relationships/styles" Target="styles.xml"/><Relationship Id="rId7" Type="http://schemas.openxmlformats.org/officeDocument/2006/relationships/hyperlink" Target="mailto:Sylwia_religa@pwm.com.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ylwia_religa@pwm.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304E7-EF4D-484A-87E8-8767EE963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2433</Words>
  <Characters>14603</Characters>
  <Application>Microsoft Office Word</Application>
  <DocSecurity>0</DocSecurity>
  <Lines>121</Lines>
  <Paragraphs>34</Paragraphs>
  <ScaleCrop>false</ScaleCrop>
  <HeadingPairs>
    <vt:vector size="2" baseType="variant">
      <vt:variant>
        <vt:lpstr>Tytuł</vt:lpstr>
      </vt:variant>
      <vt:variant>
        <vt:i4>1</vt:i4>
      </vt:variant>
    </vt:vector>
  </HeadingPairs>
  <TitlesOfParts>
    <vt:vector size="1" baseType="lpstr">
      <vt:lpstr/>
    </vt:vector>
  </TitlesOfParts>
  <Company>PWM</Company>
  <LinksUpToDate>false</LinksUpToDate>
  <CharactersWithSpaces>17002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dc:creator>
  <cp:lastModifiedBy>Katarzyna Strączek</cp:lastModifiedBy>
  <cp:revision>4</cp:revision>
  <dcterms:created xsi:type="dcterms:W3CDTF">2016-06-20T08:47:00Z</dcterms:created>
  <dcterms:modified xsi:type="dcterms:W3CDTF">2016-06-20T08:50:00Z</dcterms:modified>
</cp:coreProperties>
</file>