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2CD" w:rsidRDefault="002702CD" w:rsidP="002702CD">
      <w:pPr>
        <w:pStyle w:val="Nagwek"/>
        <w:tabs>
          <w:tab w:val="clear" w:pos="9072"/>
          <w:tab w:val="right" w:pos="9046"/>
        </w:tabs>
        <w:rPr>
          <w:rStyle w:val="BrakA"/>
        </w:rPr>
      </w:pPr>
      <w:r>
        <w:rPr>
          <w:rStyle w:val="BrakA"/>
        </w:rPr>
        <w:t>Nr referencyjny sprawy: ZZP.261.ZO.</w:t>
      </w:r>
      <w:r w:rsidR="003B48FA">
        <w:rPr>
          <w:rStyle w:val="BrakA"/>
        </w:rPr>
        <w:t>0</w:t>
      </w:r>
      <w:r w:rsidR="007B358E">
        <w:rPr>
          <w:rStyle w:val="BrakA"/>
        </w:rPr>
        <w:t>2</w:t>
      </w:r>
      <w:r>
        <w:rPr>
          <w:rStyle w:val="BrakA"/>
        </w:rPr>
        <w:t>.202</w:t>
      </w:r>
      <w:r w:rsidR="00037D59">
        <w:rPr>
          <w:rStyle w:val="BrakA"/>
        </w:rPr>
        <w:t>4</w:t>
      </w:r>
      <w:r>
        <w:rPr>
          <w:rStyle w:val="BrakA"/>
        </w:rPr>
        <w:tab/>
      </w:r>
      <w:r>
        <w:rPr>
          <w:rStyle w:val="BrakA"/>
        </w:rPr>
        <w:tab/>
      </w:r>
      <w:r w:rsidRPr="00D97F32">
        <w:t>Krak</w:t>
      </w:r>
      <w:r w:rsidRPr="00D97F32">
        <w:rPr>
          <w:lang w:val="es-ES_tradnl"/>
        </w:rPr>
        <w:t>ó</w:t>
      </w:r>
      <w:r w:rsidRPr="00D97F32">
        <w:t>w</w:t>
      </w:r>
      <w:r w:rsidRPr="00AD752E">
        <w:t xml:space="preserve">, </w:t>
      </w:r>
      <w:r w:rsidR="005051DF">
        <w:t>11</w:t>
      </w:r>
      <w:r w:rsidR="00037D59">
        <w:t>.</w:t>
      </w:r>
      <w:r w:rsidR="005051DF">
        <w:t>04</w:t>
      </w:r>
      <w:r w:rsidR="00037D59">
        <w:t>.2024</w:t>
      </w:r>
      <w:r w:rsidRPr="00AD752E">
        <w:t xml:space="preserve"> r.</w:t>
      </w:r>
    </w:p>
    <w:p w:rsidR="002702CD" w:rsidRDefault="002702CD" w:rsidP="002702CD">
      <w:pPr>
        <w:spacing w:after="0"/>
        <w:rPr>
          <w:b/>
          <w:bCs/>
        </w:rPr>
      </w:pPr>
    </w:p>
    <w:p w:rsidR="002702CD" w:rsidRDefault="002702CD" w:rsidP="002702CD">
      <w:pPr>
        <w:spacing w:after="0"/>
        <w:jc w:val="center"/>
        <w:rPr>
          <w:b/>
          <w:bCs/>
        </w:rPr>
      </w:pPr>
      <w:r>
        <w:rPr>
          <w:b/>
          <w:bCs/>
        </w:rPr>
        <w:t xml:space="preserve">Zapytanie ofertowe </w:t>
      </w:r>
    </w:p>
    <w:p w:rsidR="002702CD" w:rsidRDefault="002702CD" w:rsidP="002702CD">
      <w:pPr>
        <w:spacing w:after="0"/>
        <w:jc w:val="center"/>
        <w:rPr>
          <w:b/>
          <w:bCs/>
        </w:rPr>
      </w:pPr>
    </w:p>
    <w:p w:rsidR="002702CD" w:rsidRPr="00425D8F" w:rsidRDefault="002702CD" w:rsidP="002702CD">
      <w:pPr>
        <w:spacing w:after="0"/>
        <w:jc w:val="both"/>
        <w:rPr>
          <w:rStyle w:val="BrakA"/>
          <w:b/>
          <w:bCs/>
        </w:rPr>
      </w:pPr>
      <w:r>
        <w:rPr>
          <w:b/>
          <w:bCs/>
        </w:rPr>
        <w:t>Polskie Wydawnictwo Muzyczne</w:t>
      </w:r>
      <w:r>
        <w:rPr>
          <w:rStyle w:val="BrakA"/>
        </w:rPr>
        <w:t xml:space="preserve"> zwraca się z prośbą o przedstawienie oferty</w:t>
      </w:r>
      <w:r w:rsidR="00425D8F">
        <w:rPr>
          <w:rStyle w:val="BrakA"/>
        </w:rPr>
        <w:t xml:space="preserve"> na</w:t>
      </w:r>
      <w:bookmarkStart w:id="0" w:name="_Hlk161748645"/>
      <w:r w:rsidR="007B358E" w:rsidRPr="00425D8F">
        <w:rPr>
          <w:rStyle w:val="BrakA"/>
          <w:b/>
          <w:bCs/>
        </w:rPr>
        <w:t>świadczenie usług telekomunikacyjnych w zakresie telefonii komórkowej oraz dostępu do Internetu mobilnego wraz z dostawą urządzeń  i akcesoriów dla Polskiego Wydawnictwa Muzycznego.</w:t>
      </w:r>
    </w:p>
    <w:bookmarkEnd w:id="0"/>
    <w:p w:rsidR="002702CD" w:rsidRDefault="002702CD" w:rsidP="002702CD">
      <w:pPr>
        <w:spacing w:after="0"/>
        <w:jc w:val="both"/>
        <w:rPr>
          <w:rStyle w:val="BrakA"/>
        </w:rPr>
      </w:pPr>
    </w:p>
    <w:p w:rsidR="002702CD" w:rsidRDefault="00484EB3" w:rsidP="008A43DE">
      <w:pPr>
        <w:pStyle w:val="Akapitzlist"/>
        <w:numPr>
          <w:ilvl w:val="0"/>
          <w:numId w:val="1"/>
        </w:numPr>
        <w:spacing w:after="0"/>
        <w:ind w:left="709" w:hanging="349"/>
        <w:jc w:val="both"/>
        <w:rPr>
          <w:rStyle w:val="BrakA"/>
          <w:b/>
        </w:rPr>
      </w:pPr>
      <w:r>
        <w:rPr>
          <w:rStyle w:val="BrakA"/>
          <w:b/>
        </w:rPr>
        <w:t>Przedmiot zamówienia</w:t>
      </w:r>
    </w:p>
    <w:p w:rsidR="00484EB3" w:rsidRDefault="00D57ABA" w:rsidP="00D57ABA">
      <w:pPr>
        <w:pStyle w:val="Akapitzlist"/>
        <w:numPr>
          <w:ilvl w:val="1"/>
          <w:numId w:val="1"/>
        </w:numPr>
        <w:spacing w:after="0"/>
        <w:jc w:val="both"/>
        <w:rPr>
          <w:rStyle w:val="BrakA"/>
        </w:rPr>
      </w:pPr>
      <w:r>
        <w:rPr>
          <w:rStyle w:val="BrakA"/>
        </w:rPr>
        <w:t xml:space="preserve">Przedmiotem zamówienia jest </w:t>
      </w:r>
      <w:r w:rsidR="003B48FA">
        <w:rPr>
          <w:rStyle w:val="BrakA"/>
        </w:rPr>
        <w:t>świadczenie usług</w:t>
      </w:r>
      <w:r w:rsidR="007B358E" w:rsidRPr="007B358E">
        <w:rPr>
          <w:rStyle w:val="BrakA"/>
        </w:rPr>
        <w:t>telekomunikacyjnych w zakresie telefonii komórkowej oraz dostępu do Internetu mobilnego wraz z dostawą urządzeń  i akcesoriów dla Polskiego Wydawnictwa Muzycznego.</w:t>
      </w:r>
      <w:r w:rsidR="003B48FA">
        <w:rPr>
          <w:rStyle w:val="BrakA"/>
        </w:rPr>
        <w:t>al. Krasińskiego 11a w Krakowie</w:t>
      </w:r>
      <w:r w:rsidR="00A54B0C">
        <w:rPr>
          <w:rStyle w:val="BrakA"/>
        </w:rPr>
        <w:t>.</w:t>
      </w:r>
    </w:p>
    <w:p w:rsidR="00D57ABA" w:rsidRPr="00D57ABA" w:rsidRDefault="00D57ABA" w:rsidP="00D57ABA">
      <w:pPr>
        <w:pStyle w:val="Akapitzlist"/>
        <w:numPr>
          <w:ilvl w:val="1"/>
          <w:numId w:val="1"/>
        </w:numPr>
        <w:spacing w:after="0"/>
        <w:jc w:val="both"/>
        <w:rPr>
          <w:rStyle w:val="BrakA"/>
        </w:rPr>
      </w:pPr>
      <w:r>
        <w:rPr>
          <w:rStyle w:val="BrakA"/>
        </w:rPr>
        <w:t xml:space="preserve">Szczegółowy opis przedmiotu zamówienia stanowi </w:t>
      </w:r>
      <w:r w:rsidRPr="00236800">
        <w:rPr>
          <w:rStyle w:val="BrakA"/>
          <w:b/>
          <w:bCs/>
        </w:rPr>
        <w:t>załącznik nr 1</w:t>
      </w:r>
      <w:r>
        <w:rPr>
          <w:rStyle w:val="BrakA"/>
        </w:rPr>
        <w:t xml:space="preserve"> (Opis przedmiotu zamówienia)</w:t>
      </w:r>
      <w:r w:rsidR="003B48FA">
        <w:rPr>
          <w:rStyle w:val="BrakA"/>
        </w:rPr>
        <w:t xml:space="preserve"> oraz </w:t>
      </w:r>
      <w:r w:rsidR="003B48FA" w:rsidRPr="00554D52">
        <w:rPr>
          <w:rStyle w:val="BrakA"/>
          <w:b/>
          <w:bCs/>
        </w:rPr>
        <w:t xml:space="preserve">załącznik nr </w:t>
      </w:r>
      <w:r w:rsidR="00425D8F">
        <w:rPr>
          <w:rStyle w:val="BrakA"/>
          <w:b/>
          <w:bCs/>
        </w:rPr>
        <w:t>4</w:t>
      </w:r>
      <w:r w:rsidR="003B48FA" w:rsidRPr="00554D52">
        <w:rPr>
          <w:rStyle w:val="BrakA"/>
        </w:rPr>
        <w:t xml:space="preserve"> (</w:t>
      </w:r>
      <w:r w:rsidR="00554D52" w:rsidRPr="00554D52">
        <w:rPr>
          <w:rStyle w:val="BrakA"/>
        </w:rPr>
        <w:t>Projekt</w:t>
      </w:r>
      <w:r w:rsidR="003B48FA">
        <w:rPr>
          <w:rStyle w:val="BrakA"/>
        </w:rPr>
        <w:t xml:space="preserve"> umowy)</w:t>
      </w:r>
      <w:r>
        <w:rPr>
          <w:rStyle w:val="BrakA"/>
        </w:rPr>
        <w:t>.</w:t>
      </w:r>
    </w:p>
    <w:p w:rsidR="00484EB3" w:rsidRPr="00484EB3" w:rsidRDefault="00484EB3" w:rsidP="00484EB3">
      <w:pPr>
        <w:pStyle w:val="Akapitzlist"/>
        <w:spacing w:after="0"/>
        <w:ind w:left="709"/>
        <w:jc w:val="both"/>
        <w:rPr>
          <w:rStyle w:val="BrakA"/>
          <w:b/>
        </w:rPr>
      </w:pPr>
    </w:p>
    <w:p w:rsidR="008A43DE" w:rsidRPr="00802951" w:rsidRDefault="008A43DE" w:rsidP="008A43DE">
      <w:pPr>
        <w:pStyle w:val="Akapitzlist"/>
        <w:numPr>
          <w:ilvl w:val="0"/>
          <w:numId w:val="1"/>
        </w:numPr>
        <w:spacing w:after="0"/>
        <w:ind w:left="709" w:hanging="349"/>
        <w:jc w:val="both"/>
        <w:rPr>
          <w:rStyle w:val="BrakA"/>
          <w:b/>
        </w:rPr>
      </w:pPr>
      <w:r w:rsidRPr="00484EB3">
        <w:rPr>
          <w:rStyle w:val="BrakA"/>
          <w:b/>
        </w:rPr>
        <w:t xml:space="preserve">Termin lub okres wykonania </w:t>
      </w:r>
      <w:r w:rsidRPr="00802951">
        <w:rPr>
          <w:rStyle w:val="BrakA"/>
          <w:b/>
        </w:rPr>
        <w:t>zamówienia</w:t>
      </w:r>
    </w:p>
    <w:p w:rsidR="00484EB3" w:rsidRPr="00326545" w:rsidRDefault="00484EB3" w:rsidP="00DB6A7A">
      <w:pPr>
        <w:pStyle w:val="Akapitzlist"/>
        <w:numPr>
          <w:ilvl w:val="1"/>
          <w:numId w:val="10"/>
        </w:numPr>
        <w:spacing w:after="0"/>
        <w:jc w:val="both"/>
        <w:rPr>
          <w:rStyle w:val="BrakA"/>
        </w:rPr>
      </w:pPr>
      <w:r w:rsidRPr="00802951">
        <w:rPr>
          <w:rStyle w:val="BrakA"/>
        </w:rPr>
        <w:t>Termin wykonania zamówienia to okres</w:t>
      </w:r>
      <w:r w:rsidR="00DB6A7A" w:rsidRPr="00DB6A7A">
        <w:rPr>
          <w:rStyle w:val="BrakA"/>
          <w:b/>
          <w:bCs/>
        </w:rPr>
        <w:t>2</w:t>
      </w:r>
      <w:r w:rsidR="00101F57">
        <w:rPr>
          <w:rStyle w:val="BrakA"/>
          <w:b/>
          <w:bCs/>
        </w:rPr>
        <w:t>3</w:t>
      </w:r>
      <w:r w:rsidRPr="00802951">
        <w:rPr>
          <w:rStyle w:val="BrakA"/>
          <w:b/>
          <w:bCs/>
        </w:rPr>
        <w:t>miesięcy</w:t>
      </w:r>
      <w:r w:rsidRPr="00802951">
        <w:rPr>
          <w:rStyle w:val="BrakA"/>
        </w:rPr>
        <w:t xml:space="preserve"> od dnia</w:t>
      </w:r>
      <w:r w:rsidRPr="00326545">
        <w:rPr>
          <w:rStyle w:val="BrakA"/>
        </w:rPr>
        <w:t xml:space="preserve"> zawarcia umowy</w:t>
      </w:r>
      <w:r w:rsidR="003B48FA">
        <w:rPr>
          <w:rStyle w:val="BrakA"/>
        </w:rPr>
        <w:t>.</w:t>
      </w:r>
    </w:p>
    <w:p w:rsidR="00484EB3" w:rsidRPr="00484EB3" w:rsidRDefault="001B6610" w:rsidP="001B6610">
      <w:pPr>
        <w:pStyle w:val="Akapitzlist"/>
        <w:numPr>
          <w:ilvl w:val="1"/>
          <w:numId w:val="10"/>
        </w:numPr>
        <w:spacing w:after="0"/>
        <w:jc w:val="both"/>
        <w:rPr>
          <w:rStyle w:val="BrakA"/>
        </w:rPr>
      </w:pPr>
      <w:r>
        <w:rPr>
          <w:rStyle w:val="BrakA"/>
        </w:rPr>
        <w:t xml:space="preserve"> Dostawa urządzeń do siedziby Zamawiającego 30 dni kalendarzowych od daty zawarcia umowy. </w:t>
      </w:r>
    </w:p>
    <w:p w:rsidR="008A43DE" w:rsidRDefault="008A43DE" w:rsidP="008A43DE">
      <w:pPr>
        <w:pStyle w:val="Akapitzlist"/>
        <w:numPr>
          <w:ilvl w:val="0"/>
          <w:numId w:val="1"/>
        </w:numPr>
        <w:spacing w:after="0"/>
        <w:ind w:left="709" w:hanging="349"/>
        <w:jc w:val="both"/>
        <w:rPr>
          <w:rStyle w:val="BrakA"/>
          <w:b/>
        </w:rPr>
      </w:pPr>
      <w:r w:rsidRPr="00484EB3">
        <w:rPr>
          <w:rStyle w:val="BrakA"/>
          <w:b/>
        </w:rPr>
        <w:t>Warunki płatności</w:t>
      </w:r>
    </w:p>
    <w:p w:rsidR="00484EB3" w:rsidRPr="00484EB3" w:rsidRDefault="00484EB3" w:rsidP="004079E4">
      <w:pPr>
        <w:pStyle w:val="Akapitzlist"/>
        <w:tabs>
          <w:tab w:val="left" w:pos="993"/>
        </w:tabs>
        <w:spacing w:after="0"/>
        <w:ind w:left="709"/>
        <w:jc w:val="both"/>
        <w:rPr>
          <w:rStyle w:val="BrakA"/>
        </w:rPr>
      </w:pPr>
      <w:r w:rsidRPr="00484EB3">
        <w:rPr>
          <w:rStyle w:val="BrakA"/>
        </w:rPr>
        <w:t>a)</w:t>
      </w:r>
      <w:r w:rsidRPr="00484EB3">
        <w:rPr>
          <w:rStyle w:val="BrakA"/>
        </w:rPr>
        <w:tab/>
        <w:t xml:space="preserve">Zamawiający będzie płacił na rzecz Wykonawcy wynagrodzenie w terminie </w:t>
      </w:r>
      <w:r w:rsidR="00236800">
        <w:rPr>
          <w:rStyle w:val="BrakA"/>
        </w:rPr>
        <w:t xml:space="preserve">do </w:t>
      </w:r>
      <w:r w:rsidRPr="00484EB3">
        <w:rPr>
          <w:rStyle w:val="BrakA"/>
        </w:rPr>
        <w:t>30 dni od daty dostarczenia prawidłowo wystawionej faktury.</w:t>
      </w:r>
    </w:p>
    <w:p w:rsidR="00484EB3" w:rsidRDefault="00484EB3" w:rsidP="00D51B40">
      <w:pPr>
        <w:spacing w:after="0"/>
        <w:jc w:val="both"/>
        <w:rPr>
          <w:rStyle w:val="BrakA"/>
        </w:rPr>
      </w:pPr>
    </w:p>
    <w:p w:rsidR="008A43DE" w:rsidRDefault="008A43DE" w:rsidP="008A43DE">
      <w:pPr>
        <w:pStyle w:val="Akapitzlist"/>
        <w:numPr>
          <w:ilvl w:val="0"/>
          <w:numId w:val="1"/>
        </w:numPr>
        <w:spacing w:after="0"/>
        <w:ind w:left="709" w:hanging="349"/>
        <w:jc w:val="both"/>
        <w:rPr>
          <w:rStyle w:val="BrakA"/>
          <w:b/>
        </w:rPr>
      </w:pPr>
      <w:r w:rsidRPr="006454DF">
        <w:rPr>
          <w:rStyle w:val="BrakA"/>
          <w:b/>
        </w:rPr>
        <w:t>Kryteria oceny oferty</w:t>
      </w:r>
    </w:p>
    <w:p w:rsidR="006454DF" w:rsidRPr="006454DF" w:rsidRDefault="006454DF" w:rsidP="006454DF">
      <w:pPr>
        <w:pStyle w:val="Akapitzlist"/>
        <w:spacing w:after="0"/>
        <w:ind w:left="709"/>
        <w:jc w:val="both"/>
        <w:rPr>
          <w:rStyle w:val="BrakA"/>
        </w:rPr>
      </w:pPr>
      <w:r w:rsidRPr="006454DF">
        <w:rPr>
          <w:rStyle w:val="BrakA"/>
        </w:rPr>
        <w:t>Oferty dopuszczone do rozpatrzenia zostaną ocenione według następujących kryteriów i wag:</w:t>
      </w:r>
    </w:p>
    <w:p w:rsidR="006454DF" w:rsidRDefault="006454DF" w:rsidP="006454DF">
      <w:pPr>
        <w:pStyle w:val="Akapitzlist"/>
        <w:spacing w:after="0"/>
        <w:ind w:left="709"/>
        <w:jc w:val="both"/>
        <w:rPr>
          <w:rStyle w:val="BrakA"/>
        </w:rPr>
      </w:pPr>
    </w:p>
    <w:p w:rsidR="006454DF" w:rsidRPr="004D7CA3" w:rsidRDefault="006454DF" w:rsidP="004D7CA3">
      <w:pPr>
        <w:pStyle w:val="Akapitzlist"/>
        <w:numPr>
          <w:ilvl w:val="0"/>
          <w:numId w:val="12"/>
        </w:numPr>
        <w:spacing w:after="0"/>
        <w:jc w:val="both"/>
        <w:rPr>
          <w:rStyle w:val="BrakA"/>
          <w:b/>
        </w:rPr>
      </w:pPr>
      <w:r w:rsidRPr="004D7CA3">
        <w:rPr>
          <w:rStyle w:val="BrakA"/>
          <w:b/>
        </w:rPr>
        <w:t xml:space="preserve">Cena oferty brutto – </w:t>
      </w:r>
      <w:r w:rsidR="001B6610" w:rsidRPr="004D7CA3">
        <w:rPr>
          <w:rStyle w:val="BrakA"/>
          <w:b/>
        </w:rPr>
        <w:t xml:space="preserve">70 </w:t>
      </w:r>
      <w:r w:rsidRPr="004D7CA3">
        <w:rPr>
          <w:rStyle w:val="BrakA"/>
          <w:b/>
        </w:rPr>
        <w:t xml:space="preserve">% wyrażona w PLN </w:t>
      </w:r>
    </w:p>
    <w:p w:rsidR="006454DF" w:rsidRPr="006454DF" w:rsidRDefault="006454DF" w:rsidP="006454DF">
      <w:pPr>
        <w:pStyle w:val="Akapitzlist"/>
        <w:spacing w:after="0"/>
        <w:ind w:left="709"/>
        <w:jc w:val="both"/>
        <w:rPr>
          <w:rStyle w:val="BrakA"/>
        </w:rPr>
      </w:pPr>
      <w:r w:rsidRPr="006454DF">
        <w:rPr>
          <w:rStyle w:val="BrakA"/>
        </w:rPr>
        <w:t>Punkty za kryterium cena zostaną obliczone wg następującego wzoru:</w:t>
      </w:r>
    </w:p>
    <w:p w:rsidR="006454DF" w:rsidRDefault="006454DF" w:rsidP="006454DF">
      <w:pPr>
        <w:spacing w:after="0"/>
        <w:jc w:val="both"/>
        <w:rPr>
          <w:rStyle w:val="BrakA"/>
        </w:rPr>
      </w:pPr>
    </w:p>
    <w:tbl>
      <w:tblPr>
        <w:tblpPr w:leftFromText="141" w:rightFromText="141" w:vertAnchor="text" w:horzAnchor="page" w:tblpX="3118" w:tblpY="89"/>
        <w:tblW w:w="0" w:type="auto"/>
        <w:tblLook w:val="04A0"/>
      </w:tblPr>
      <w:tblGrid>
        <w:gridCol w:w="1128"/>
      </w:tblGrid>
      <w:tr w:rsidR="006454DF" w:rsidRPr="006454DF" w:rsidTr="006454DF">
        <w:trPr>
          <w:trHeight w:val="649"/>
        </w:trPr>
        <w:tc>
          <w:tcPr>
            <w:tcW w:w="1128" w:type="dxa"/>
          </w:tcPr>
          <w:p w:rsidR="006454DF" w:rsidRPr="006454DF" w:rsidRDefault="006454DF" w:rsidP="006454DF">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6454DF">
              <w:rPr>
                <w:bdr w:val="none" w:sz="0" w:space="0" w:color="auto"/>
              </w:rPr>
              <w:t>C min</w:t>
            </w:r>
          </w:p>
          <w:p w:rsidR="006454DF" w:rsidRPr="006454DF" w:rsidRDefault="00525B75" w:rsidP="006454DF">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Pr>
                <w:noProof/>
                <w:bdr w:val="none" w:sz="0" w:space="0" w:color="auto"/>
              </w:rPr>
              <w:pict>
                <v:shapetype id="_x0000_t32" coordsize="21600,21600" o:spt="32" o:oned="t" path="m,l21600,21600e" filled="f">
                  <v:path arrowok="t" fillok="f" o:connecttype="none"/>
                  <o:lock v:ext="edit" shapetype="t"/>
                </v:shapetype>
                <v:shape id="Łącznik prosty ze strzałką 2" o:spid="_x0000_s1026" type="#_x0000_t32" style="position:absolute;left:0;text-align:left;margin-left:-.05pt;margin-top:.4pt;width:34.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"/>
              </w:pict>
            </w:r>
            <w:r w:rsidR="006454DF" w:rsidRPr="006454DF">
              <w:rPr>
                <w:bdr w:val="none" w:sz="0" w:space="0" w:color="auto"/>
              </w:rPr>
              <w:t>C bad</w:t>
            </w:r>
          </w:p>
        </w:tc>
      </w:tr>
    </w:tbl>
    <w:p w:rsidR="006454DF" w:rsidRPr="006454DF" w:rsidRDefault="006454DF" w:rsidP="006454DF">
      <w:pPr>
        <w:pStyle w:val="Akapitzlist"/>
        <w:spacing w:after="0"/>
        <w:ind w:left="709"/>
        <w:jc w:val="both"/>
        <w:rPr>
          <w:rStyle w:val="BrakA"/>
        </w:rPr>
      </w:pPr>
    </w:p>
    <w:p w:rsidR="006454DF" w:rsidRPr="006454DF" w:rsidRDefault="006454DF" w:rsidP="006454DF">
      <w:pPr>
        <w:pStyle w:val="Akapitzlist"/>
        <w:spacing w:after="0"/>
        <w:ind w:left="709"/>
        <w:jc w:val="both"/>
        <w:rPr>
          <w:rStyle w:val="BrakA"/>
        </w:rPr>
      </w:pPr>
      <w:r>
        <w:rPr>
          <w:rStyle w:val="BrakA"/>
        </w:rPr>
        <w:t xml:space="preserve">C=  </w:t>
      </w:r>
      <w:r w:rsidR="00236800">
        <w:rPr>
          <w:rStyle w:val="BrakA"/>
        </w:rPr>
        <w:t>x</w:t>
      </w:r>
      <w:r w:rsidR="001B6610">
        <w:rPr>
          <w:rStyle w:val="BrakA"/>
        </w:rPr>
        <w:t>7</w:t>
      </w:r>
      <w:r>
        <w:rPr>
          <w:rStyle w:val="BrakA"/>
        </w:rPr>
        <w:t>0% x 100</w:t>
      </w:r>
    </w:p>
    <w:p w:rsidR="006454DF" w:rsidRPr="006454DF" w:rsidRDefault="006454DF" w:rsidP="006454DF">
      <w:pPr>
        <w:pStyle w:val="Akapitzlist"/>
        <w:spacing w:after="0"/>
        <w:ind w:left="709"/>
        <w:jc w:val="both"/>
        <w:rPr>
          <w:rStyle w:val="BrakA"/>
        </w:rPr>
      </w:pPr>
    </w:p>
    <w:p w:rsidR="006454DF" w:rsidRPr="006454DF" w:rsidRDefault="006454DF" w:rsidP="006454DF">
      <w:pPr>
        <w:pStyle w:val="Akapitzlist"/>
        <w:spacing w:after="0"/>
        <w:ind w:left="709"/>
        <w:jc w:val="both"/>
        <w:rPr>
          <w:rStyle w:val="BrakA"/>
        </w:rPr>
      </w:pPr>
      <w:r w:rsidRPr="006454DF">
        <w:rPr>
          <w:rStyle w:val="BrakA"/>
        </w:rPr>
        <w:t xml:space="preserve">Gdzie: </w:t>
      </w:r>
    </w:p>
    <w:p w:rsidR="006454DF" w:rsidRPr="006454DF" w:rsidRDefault="006454DF" w:rsidP="006454DF">
      <w:pPr>
        <w:pStyle w:val="Akapitzlist"/>
        <w:spacing w:after="0"/>
        <w:ind w:left="709"/>
        <w:jc w:val="both"/>
        <w:rPr>
          <w:rStyle w:val="BrakA"/>
        </w:rPr>
      </w:pPr>
      <w:r w:rsidRPr="006454DF">
        <w:rPr>
          <w:rStyle w:val="BrakA"/>
        </w:rPr>
        <w:t>C – oznacza liczbę punktów przyznanych w ofercie za kryterium cena</w:t>
      </w:r>
    </w:p>
    <w:p w:rsidR="006454DF" w:rsidRPr="006454DF" w:rsidRDefault="006454DF" w:rsidP="006454DF">
      <w:pPr>
        <w:pStyle w:val="Akapitzlist"/>
        <w:spacing w:after="0"/>
        <w:ind w:left="709"/>
        <w:jc w:val="both"/>
        <w:rPr>
          <w:rStyle w:val="BrakA"/>
        </w:rPr>
      </w:pPr>
      <w:r w:rsidRPr="006454DF">
        <w:rPr>
          <w:rStyle w:val="BrakA"/>
        </w:rPr>
        <w:t>C min – oznacza cenę brutto z oferty z najniższą ceną spośród ocenianych ofert</w:t>
      </w:r>
    </w:p>
    <w:p w:rsidR="006454DF" w:rsidRDefault="006454DF" w:rsidP="006454DF">
      <w:pPr>
        <w:pStyle w:val="Akapitzlist"/>
        <w:spacing w:after="0"/>
        <w:ind w:left="709"/>
        <w:jc w:val="both"/>
        <w:rPr>
          <w:rStyle w:val="BrakA"/>
        </w:rPr>
      </w:pPr>
      <w:r w:rsidRPr="006454DF">
        <w:rPr>
          <w:rStyle w:val="BrakA"/>
        </w:rPr>
        <w:t>C bad – oznacza cenę brutto oferty z ocenianej oferty</w:t>
      </w:r>
    </w:p>
    <w:p w:rsidR="004D7CA3" w:rsidRDefault="004D7CA3" w:rsidP="006454DF">
      <w:pPr>
        <w:pStyle w:val="Akapitzlist"/>
        <w:spacing w:after="0"/>
        <w:ind w:left="709"/>
        <w:jc w:val="both"/>
        <w:rPr>
          <w:rStyle w:val="BrakA"/>
        </w:rPr>
      </w:pPr>
    </w:p>
    <w:p w:rsidR="004D7CA3" w:rsidRPr="004D7CA3" w:rsidRDefault="004D7CA3" w:rsidP="004D7CA3">
      <w:pPr>
        <w:pStyle w:val="Akapitzlist"/>
        <w:spacing w:after="0"/>
        <w:ind w:left="709"/>
        <w:jc w:val="center"/>
        <w:rPr>
          <w:rStyle w:val="BrakA"/>
        </w:rPr>
      </w:pPr>
      <w:r w:rsidRPr="004D7CA3">
        <w:rPr>
          <w:rStyle w:val="BrakA"/>
        </w:rPr>
        <w:t>1% = 1pkt</w:t>
      </w:r>
    </w:p>
    <w:p w:rsidR="004D7CA3" w:rsidRPr="004D7CA3" w:rsidRDefault="004D7CA3" w:rsidP="004D7CA3">
      <w:pPr>
        <w:pStyle w:val="Akapitzlist"/>
        <w:spacing w:after="0"/>
        <w:ind w:left="709"/>
        <w:jc w:val="both"/>
        <w:rPr>
          <w:rStyle w:val="BrakA"/>
        </w:rPr>
      </w:pPr>
    </w:p>
    <w:p w:rsidR="004D7CA3" w:rsidRPr="004D7CA3" w:rsidRDefault="004D7CA3" w:rsidP="004D7CA3">
      <w:pPr>
        <w:pStyle w:val="Akapitzlist"/>
        <w:spacing w:after="0"/>
        <w:ind w:left="709"/>
        <w:jc w:val="both"/>
        <w:rPr>
          <w:rStyle w:val="BrakA"/>
        </w:rPr>
      </w:pPr>
      <w:r w:rsidRPr="004D7CA3">
        <w:rPr>
          <w:rStyle w:val="BrakA"/>
        </w:rPr>
        <w:t>1.1.</w:t>
      </w:r>
      <w:r w:rsidRPr="004D7CA3">
        <w:rPr>
          <w:rStyle w:val="BrakA"/>
        </w:rPr>
        <w:tab/>
        <w:t>Na cenę oferty składać się będzie zsumowana wartość brutto (poz. RAZEM) tabeli nr 1 oraz tabeli nr 2 zgodnie ze wzorem formularza asortymentowo-cenowego stanowiącego załącznik nr 3 do niniejszego zapytania ofertowego.</w:t>
      </w:r>
    </w:p>
    <w:p w:rsidR="004D7CA3" w:rsidRPr="00C87718" w:rsidRDefault="004D7CA3" w:rsidP="004D7CA3">
      <w:pPr>
        <w:pStyle w:val="Akapitzlist"/>
        <w:spacing w:after="0"/>
        <w:ind w:left="709"/>
        <w:jc w:val="both"/>
        <w:rPr>
          <w:rStyle w:val="BrakA"/>
          <w:color w:val="auto"/>
        </w:rPr>
      </w:pPr>
      <w:r w:rsidRPr="004D7CA3">
        <w:rPr>
          <w:rStyle w:val="BrakA"/>
        </w:rPr>
        <w:lastRenderedPageBreak/>
        <w:t xml:space="preserve">1.2. </w:t>
      </w:r>
      <w:r w:rsidRPr="00C87718">
        <w:rPr>
          <w:rStyle w:val="BrakA"/>
          <w:color w:val="auto"/>
        </w:rPr>
        <w:t>Zamawiający zastrzega, że umowa zostanie zawarta na kwotę, jaką przewidział na realizację  przedmiotowego zamówienia, tj. 12</w:t>
      </w:r>
      <w:r w:rsidR="00796F34" w:rsidRPr="00C87718">
        <w:rPr>
          <w:rStyle w:val="BrakA"/>
          <w:color w:val="auto"/>
        </w:rPr>
        <w:t>3223</w:t>
      </w:r>
      <w:r w:rsidRPr="00C87718">
        <w:rPr>
          <w:rStyle w:val="BrakA"/>
          <w:color w:val="auto"/>
        </w:rPr>
        <w:t>,18 000 zł netto / 15</w:t>
      </w:r>
      <w:r w:rsidR="00796F34" w:rsidRPr="00C87718">
        <w:rPr>
          <w:rStyle w:val="BrakA"/>
          <w:color w:val="auto"/>
        </w:rPr>
        <w:t>1 564,51</w:t>
      </w:r>
      <w:r w:rsidRPr="00C87718">
        <w:rPr>
          <w:rStyle w:val="BrakA"/>
          <w:color w:val="auto"/>
        </w:rPr>
        <w:t xml:space="preserve"> zł brutto w tym:</w:t>
      </w:r>
    </w:p>
    <w:p w:rsidR="004D7CA3" w:rsidRPr="00C87718" w:rsidRDefault="004D7CA3" w:rsidP="004D7CA3">
      <w:pPr>
        <w:pStyle w:val="Akapitzlist"/>
        <w:spacing w:after="0"/>
        <w:ind w:left="709"/>
        <w:jc w:val="both"/>
        <w:rPr>
          <w:rStyle w:val="BrakA"/>
          <w:color w:val="auto"/>
        </w:rPr>
      </w:pPr>
      <w:r w:rsidRPr="00C87718">
        <w:rPr>
          <w:rStyle w:val="BrakA"/>
          <w:color w:val="auto"/>
        </w:rPr>
        <w:t>a) kwotę z oferty Wykonawcy na sfinansowanie zamówienia określonego w formularzu asortymentowo-cenowym (załącznik nr 3)</w:t>
      </w:r>
    </w:p>
    <w:p w:rsidR="004D7CA3" w:rsidRPr="004D7CA3" w:rsidRDefault="004D7CA3" w:rsidP="004D7CA3">
      <w:pPr>
        <w:pStyle w:val="Akapitzlist"/>
        <w:spacing w:after="0"/>
        <w:ind w:left="709"/>
        <w:jc w:val="both"/>
        <w:rPr>
          <w:rStyle w:val="BrakA"/>
        </w:rPr>
      </w:pPr>
      <w:r w:rsidRPr="00C87718">
        <w:rPr>
          <w:rStyle w:val="BrakA"/>
          <w:color w:val="auto"/>
        </w:rPr>
        <w:t xml:space="preserve">b) pozostałą kwotę, która </w:t>
      </w:r>
      <w:r w:rsidRPr="004D7CA3">
        <w:rPr>
          <w:rStyle w:val="BrakA"/>
        </w:rPr>
        <w:t xml:space="preserve">przeznaczona zostanie na sfinansowanie ewentualnych nadwyżek abonamentowych oraz zakup w razie potrzeby dodatkowego asortymentu, tj. aparatów telefonicznych wraz z akcesoriami, tabletów wraz z akcesoriami, akcesoriów typu ładowarki i zestawy słuchawkowe, modemów internetowych i abonamentów w trakcie okresu obowiązywania umowy. </w:t>
      </w:r>
    </w:p>
    <w:p w:rsidR="004D7CA3" w:rsidRPr="004D7CA3" w:rsidRDefault="004D7CA3" w:rsidP="004D7CA3">
      <w:pPr>
        <w:pStyle w:val="Akapitzlist"/>
        <w:spacing w:after="0"/>
        <w:ind w:left="709"/>
        <w:jc w:val="both"/>
        <w:rPr>
          <w:rStyle w:val="BrakA"/>
        </w:rPr>
      </w:pPr>
    </w:p>
    <w:p w:rsidR="004D7CA3" w:rsidRPr="004D7CA3" w:rsidRDefault="004D7CA3" w:rsidP="004D7CA3">
      <w:pPr>
        <w:pStyle w:val="Akapitzlist"/>
        <w:spacing w:after="0"/>
        <w:ind w:left="709"/>
        <w:jc w:val="both"/>
        <w:rPr>
          <w:rStyle w:val="BrakA"/>
        </w:rPr>
      </w:pPr>
    </w:p>
    <w:p w:rsidR="004D7CA3" w:rsidRDefault="004D7CA3" w:rsidP="004D7CA3">
      <w:pPr>
        <w:pStyle w:val="Akapitzlist"/>
        <w:numPr>
          <w:ilvl w:val="0"/>
          <w:numId w:val="12"/>
        </w:numPr>
        <w:spacing w:after="0"/>
        <w:jc w:val="both"/>
        <w:rPr>
          <w:rStyle w:val="BrakA"/>
          <w:b/>
          <w:bCs/>
        </w:rPr>
      </w:pPr>
      <w:r w:rsidRPr="004D7CA3">
        <w:rPr>
          <w:rStyle w:val="BrakA"/>
          <w:b/>
          <w:bCs/>
        </w:rPr>
        <w:t>Liczba tabletów w zestawie  – 30%</w:t>
      </w:r>
    </w:p>
    <w:p w:rsidR="004D7CA3" w:rsidRPr="004D7CA3" w:rsidRDefault="004D7CA3" w:rsidP="004D7CA3">
      <w:pPr>
        <w:pStyle w:val="Akapitzlist"/>
        <w:spacing w:after="0"/>
        <w:jc w:val="both"/>
        <w:rPr>
          <w:rStyle w:val="BrakA"/>
          <w:b/>
          <w:bCs/>
        </w:rPr>
      </w:pPr>
    </w:p>
    <w:p w:rsidR="004D7CA3" w:rsidRPr="004D7CA3" w:rsidRDefault="004D7CA3" w:rsidP="004D7CA3">
      <w:pPr>
        <w:pStyle w:val="Akapitzlist"/>
        <w:ind w:left="709"/>
        <w:jc w:val="both"/>
      </w:pPr>
      <w:r w:rsidRPr="004D7CA3">
        <w:t>Punkty w tym kryterium zostaną przyznane wg poniższej zasady:</w:t>
      </w:r>
    </w:p>
    <w:tbl>
      <w:tblPr>
        <w:tblStyle w:val="Tabela-Siatka"/>
        <w:tblW w:w="0" w:type="auto"/>
        <w:tblInd w:w="1628" w:type="dxa"/>
        <w:tblLook w:val="04A0"/>
      </w:tblPr>
      <w:tblGrid>
        <w:gridCol w:w="2263"/>
        <w:gridCol w:w="3544"/>
      </w:tblGrid>
      <w:tr w:rsidR="004D7CA3" w:rsidRPr="004D7CA3" w:rsidTr="00796F34">
        <w:tc>
          <w:tcPr>
            <w:tcW w:w="2263" w:type="dxa"/>
            <w:shd w:val="pct5" w:color="auto" w:fill="auto"/>
          </w:tcPr>
          <w:p w:rsidR="004D7CA3" w:rsidRPr="004D7CA3" w:rsidRDefault="004D7CA3" w:rsidP="00796F34">
            <w:pPr>
              <w:pStyle w:val="Akapitzlist"/>
              <w:spacing w:line="276" w:lineRule="auto"/>
              <w:ind w:left="709"/>
              <w:rPr>
                <w:b/>
                <w:bCs/>
              </w:rPr>
            </w:pPr>
            <w:r w:rsidRPr="004D7CA3">
              <w:rPr>
                <w:b/>
                <w:bCs/>
              </w:rPr>
              <w:t>Liczba tabletów</w:t>
            </w:r>
          </w:p>
        </w:tc>
        <w:tc>
          <w:tcPr>
            <w:tcW w:w="3544" w:type="dxa"/>
            <w:shd w:val="pct5" w:color="auto" w:fill="auto"/>
            <w:vAlign w:val="center"/>
          </w:tcPr>
          <w:p w:rsidR="004D7CA3" w:rsidRPr="004D7CA3" w:rsidRDefault="004D7CA3" w:rsidP="00796F34">
            <w:pPr>
              <w:pStyle w:val="Akapitzlist"/>
              <w:spacing w:line="276" w:lineRule="auto"/>
              <w:ind w:left="709"/>
              <w:jc w:val="center"/>
            </w:pPr>
            <w:r w:rsidRPr="004D7CA3">
              <w:rPr>
                <w:b/>
                <w:bCs/>
              </w:rPr>
              <w:t>Liczba przyznanych punktów</w:t>
            </w:r>
          </w:p>
        </w:tc>
      </w:tr>
      <w:tr w:rsidR="004D7CA3" w:rsidRPr="004D7CA3" w:rsidTr="002D79B2">
        <w:tc>
          <w:tcPr>
            <w:tcW w:w="2263" w:type="dxa"/>
          </w:tcPr>
          <w:p w:rsidR="004D7CA3" w:rsidRPr="004D7CA3" w:rsidRDefault="00101F57" w:rsidP="004D7CA3">
            <w:pPr>
              <w:pStyle w:val="Akapitzlist"/>
              <w:spacing w:line="276" w:lineRule="auto"/>
              <w:ind w:left="709"/>
              <w:jc w:val="both"/>
            </w:pPr>
            <w:r>
              <w:t>8</w:t>
            </w:r>
          </w:p>
        </w:tc>
        <w:tc>
          <w:tcPr>
            <w:tcW w:w="3544" w:type="dxa"/>
          </w:tcPr>
          <w:p w:rsidR="004D7CA3" w:rsidRPr="004D7CA3" w:rsidRDefault="00101F57" w:rsidP="004D7CA3">
            <w:pPr>
              <w:pStyle w:val="Akapitzlist"/>
              <w:spacing w:line="276" w:lineRule="auto"/>
              <w:ind w:left="709"/>
              <w:jc w:val="both"/>
            </w:pPr>
            <w:r>
              <w:t>0</w:t>
            </w:r>
          </w:p>
        </w:tc>
      </w:tr>
      <w:tr w:rsidR="004D7CA3" w:rsidRPr="004D7CA3" w:rsidTr="002D79B2">
        <w:tc>
          <w:tcPr>
            <w:tcW w:w="2263" w:type="dxa"/>
          </w:tcPr>
          <w:p w:rsidR="004D7CA3" w:rsidRPr="004D7CA3" w:rsidRDefault="004D7CA3" w:rsidP="004D7CA3">
            <w:pPr>
              <w:pStyle w:val="Akapitzlist"/>
              <w:spacing w:line="276" w:lineRule="auto"/>
              <w:ind w:left="709"/>
              <w:jc w:val="both"/>
            </w:pPr>
            <w:r w:rsidRPr="004D7CA3">
              <w:t>11</w:t>
            </w:r>
          </w:p>
        </w:tc>
        <w:tc>
          <w:tcPr>
            <w:tcW w:w="3544" w:type="dxa"/>
          </w:tcPr>
          <w:p w:rsidR="004D7CA3" w:rsidRPr="004D7CA3" w:rsidRDefault="009F40C2" w:rsidP="004D7CA3">
            <w:pPr>
              <w:pStyle w:val="Akapitzlist"/>
              <w:spacing w:line="276" w:lineRule="auto"/>
              <w:ind w:left="709"/>
              <w:jc w:val="both"/>
            </w:pPr>
            <w:r>
              <w:t>9</w:t>
            </w:r>
          </w:p>
        </w:tc>
      </w:tr>
      <w:tr w:rsidR="004D7CA3" w:rsidRPr="004D7CA3" w:rsidTr="002D79B2">
        <w:tc>
          <w:tcPr>
            <w:tcW w:w="2263" w:type="dxa"/>
          </w:tcPr>
          <w:p w:rsidR="004D7CA3" w:rsidRPr="004D7CA3" w:rsidRDefault="004D7CA3" w:rsidP="004D7CA3">
            <w:pPr>
              <w:pStyle w:val="Akapitzlist"/>
              <w:spacing w:line="276" w:lineRule="auto"/>
              <w:ind w:left="709"/>
              <w:jc w:val="both"/>
            </w:pPr>
            <w:r w:rsidRPr="004D7CA3">
              <w:t>14</w:t>
            </w:r>
          </w:p>
        </w:tc>
        <w:tc>
          <w:tcPr>
            <w:tcW w:w="3544" w:type="dxa"/>
          </w:tcPr>
          <w:p w:rsidR="004D7CA3" w:rsidRPr="004D7CA3" w:rsidRDefault="009F40C2" w:rsidP="004D7CA3">
            <w:pPr>
              <w:pStyle w:val="Akapitzlist"/>
              <w:spacing w:line="276" w:lineRule="auto"/>
              <w:ind w:left="709"/>
              <w:jc w:val="both"/>
            </w:pPr>
            <w:r>
              <w:t>16</w:t>
            </w:r>
          </w:p>
        </w:tc>
      </w:tr>
      <w:tr w:rsidR="004D7CA3" w:rsidRPr="004D7CA3" w:rsidTr="002D79B2">
        <w:tc>
          <w:tcPr>
            <w:tcW w:w="2263" w:type="dxa"/>
          </w:tcPr>
          <w:p w:rsidR="004D7CA3" w:rsidRPr="004D7CA3" w:rsidRDefault="004D7CA3" w:rsidP="004D7CA3">
            <w:pPr>
              <w:pStyle w:val="Akapitzlist"/>
              <w:spacing w:line="276" w:lineRule="auto"/>
              <w:ind w:left="709"/>
              <w:jc w:val="both"/>
            </w:pPr>
            <w:r w:rsidRPr="004D7CA3">
              <w:t>17</w:t>
            </w:r>
          </w:p>
        </w:tc>
        <w:tc>
          <w:tcPr>
            <w:tcW w:w="3544" w:type="dxa"/>
          </w:tcPr>
          <w:p w:rsidR="004D7CA3" w:rsidRPr="004D7CA3" w:rsidRDefault="004D7CA3" w:rsidP="004D7CA3">
            <w:pPr>
              <w:pStyle w:val="Akapitzlist"/>
              <w:spacing w:line="276" w:lineRule="auto"/>
              <w:ind w:left="709"/>
              <w:jc w:val="both"/>
            </w:pPr>
            <w:r w:rsidRPr="004D7CA3">
              <w:t>2</w:t>
            </w:r>
            <w:r w:rsidR="009F40C2">
              <w:t>3</w:t>
            </w:r>
          </w:p>
        </w:tc>
      </w:tr>
      <w:tr w:rsidR="004D7CA3" w:rsidRPr="004D7CA3" w:rsidTr="002D79B2">
        <w:tc>
          <w:tcPr>
            <w:tcW w:w="2263" w:type="dxa"/>
          </w:tcPr>
          <w:p w:rsidR="004D7CA3" w:rsidRPr="004D7CA3" w:rsidRDefault="00101F57" w:rsidP="004D7CA3">
            <w:pPr>
              <w:pStyle w:val="Akapitzlist"/>
              <w:spacing w:line="276" w:lineRule="auto"/>
              <w:ind w:left="709"/>
              <w:jc w:val="both"/>
            </w:pPr>
            <w:r>
              <w:t>20</w:t>
            </w:r>
            <w:r w:rsidR="004D7CA3" w:rsidRPr="004D7CA3">
              <w:t xml:space="preserve"> i więcej</w:t>
            </w:r>
          </w:p>
        </w:tc>
        <w:tc>
          <w:tcPr>
            <w:tcW w:w="3544" w:type="dxa"/>
          </w:tcPr>
          <w:p w:rsidR="004D7CA3" w:rsidRPr="004D7CA3" w:rsidRDefault="004D7CA3" w:rsidP="004D7CA3">
            <w:pPr>
              <w:pStyle w:val="Akapitzlist"/>
              <w:spacing w:line="276" w:lineRule="auto"/>
              <w:ind w:left="709"/>
              <w:jc w:val="both"/>
            </w:pPr>
            <w:r w:rsidRPr="004D7CA3">
              <w:t>30</w:t>
            </w:r>
          </w:p>
        </w:tc>
      </w:tr>
    </w:tbl>
    <w:p w:rsidR="004D7CA3" w:rsidRDefault="004D7CA3" w:rsidP="00796F34">
      <w:pPr>
        <w:spacing w:after="0"/>
        <w:jc w:val="both"/>
        <w:rPr>
          <w:rStyle w:val="BrakA"/>
        </w:rPr>
      </w:pPr>
    </w:p>
    <w:p w:rsidR="009F40C2" w:rsidRPr="004D7CA3" w:rsidRDefault="009F40C2" w:rsidP="00796F34">
      <w:pPr>
        <w:pStyle w:val="Akapitzlist"/>
        <w:spacing w:after="0"/>
        <w:ind w:left="709"/>
        <w:jc w:val="both"/>
        <w:rPr>
          <w:rStyle w:val="BrakA"/>
        </w:rPr>
      </w:pPr>
    </w:p>
    <w:p w:rsidR="004D7CA3" w:rsidRDefault="004D7CA3" w:rsidP="00796F34">
      <w:pPr>
        <w:pStyle w:val="Akapitzlist"/>
        <w:spacing w:after="0"/>
        <w:ind w:left="709"/>
        <w:jc w:val="both"/>
        <w:rPr>
          <w:rStyle w:val="BrakA"/>
        </w:rPr>
      </w:pPr>
      <w:r w:rsidRPr="004D7CA3">
        <w:rPr>
          <w:rStyle w:val="BrakA"/>
        </w:rPr>
        <w:t>2.1.</w:t>
      </w:r>
      <w:r w:rsidRPr="004D7CA3">
        <w:rPr>
          <w:rStyle w:val="BrakA"/>
        </w:rPr>
        <w:tab/>
        <w:t>Punkty w powyższym kryterium zostaną przyznane na podstawie danych wskazanych przez Wykonawcę w formularzu asortymentowo-cenowym. W przypadku nie wypełnienia przez Wykonawcę rubryki nr 7 i 8 w tabeli 2 Zamawiający uzna, że Wykonawca oferuje minimalną liczbę tabletów określoną w niniejszym zapytaniu ofertowym.</w:t>
      </w:r>
    </w:p>
    <w:p w:rsidR="00236800" w:rsidRDefault="00236800" w:rsidP="00796F34">
      <w:pPr>
        <w:pStyle w:val="Akapitzlist"/>
        <w:spacing w:after="0"/>
        <w:ind w:left="709"/>
        <w:jc w:val="both"/>
        <w:rPr>
          <w:rStyle w:val="BrakA"/>
          <w:b/>
          <w:bCs/>
        </w:rPr>
      </w:pPr>
    </w:p>
    <w:p w:rsidR="006454DF" w:rsidRPr="006454DF" w:rsidRDefault="006454DF" w:rsidP="00796F34">
      <w:pPr>
        <w:pStyle w:val="Akapitzlist"/>
        <w:spacing w:after="0"/>
        <w:ind w:left="709"/>
        <w:jc w:val="both"/>
        <w:rPr>
          <w:rStyle w:val="BrakA"/>
          <w:u w:val="single"/>
        </w:rPr>
      </w:pPr>
      <w:r w:rsidRPr="006454DF">
        <w:rPr>
          <w:rStyle w:val="BrakA"/>
          <w:u w:val="single"/>
        </w:rPr>
        <w:t>[Opis sposobu obliczenia ceny]</w:t>
      </w:r>
    </w:p>
    <w:p w:rsidR="006454DF" w:rsidRPr="006454DF" w:rsidRDefault="006454DF" w:rsidP="00796F34">
      <w:pPr>
        <w:pStyle w:val="Akapitzlist"/>
        <w:spacing w:after="0"/>
        <w:ind w:left="709"/>
        <w:jc w:val="both"/>
        <w:rPr>
          <w:rStyle w:val="BrakA"/>
        </w:rPr>
      </w:pPr>
      <w:r w:rsidRPr="006454DF">
        <w:rPr>
          <w:rStyle w:val="BrakA"/>
        </w:rPr>
        <w:t>1. W ofercie należy podać cenę w rozumieniu art. 3 ust. 1 pkt 1 i ust. 2 ustawy z dnia 9 maja 2014 r. o informowaniu o cenach towarów i usług (tekst jednolity Dz. U. 2019 r. poz. 178) za realizację przedmiotu zamówienia.</w:t>
      </w:r>
    </w:p>
    <w:p w:rsidR="006454DF" w:rsidRPr="006454DF" w:rsidRDefault="006454DF" w:rsidP="00796F34">
      <w:pPr>
        <w:pStyle w:val="Akapitzlist"/>
        <w:spacing w:after="0"/>
        <w:ind w:left="709"/>
        <w:jc w:val="both"/>
        <w:rPr>
          <w:rStyle w:val="BrakA"/>
        </w:rPr>
      </w:pPr>
      <w:r w:rsidRPr="006454DF">
        <w:rPr>
          <w:rStyle w:val="BrakA"/>
        </w:rPr>
        <w:t>2. W cenach należy uwzględnić wszystkie koszty wynikające z wymagań określonych w zapytaniu w szczególności wszystkie ciężary publicznoprawne. Ceny należy podać w złotych polskich (PLN), z dokładnością nie większą niż do dwóch miejsc po przecinku.</w:t>
      </w:r>
    </w:p>
    <w:p w:rsidR="006454DF" w:rsidRPr="006454DF" w:rsidRDefault="006454DF" w:rsidP="00796F34">
      <w:pPr>
        <w:pStyle w:val="Akapitzlist"/>
        <w:spacing w:after="0"/>
        <w:ind w:left="709"/>
        <w:jc w:val="both"/>
        <w:rPr>
          <w:rStyle w:val="BrakA"/>
        </w:rPr>
      </w:pPr>
      <w:r w:rsidRPr="006454DF">
        <w:rPr>
          <w:rStyle w:val="BrakA"/>
        </w:rPr>
        <w:t>3. Przy obliczaniu liczby punktów Zamawiający zaokrąglał będzie wyniki do dwóch miejsc po przecinku (z zastosowaniem reguł matematycznych).</w:t>
      </w:r>
    </w:p>
    <w:p w:rsidR="006454DF" w:rsidRDefault="006454DF" w:rsidP="00796F34">
      <w:pPr>
        <w:pStyle w:val="Akapitzlist"/>
        <w:spacing w:after="0"/>
        <w:ind w:left="709"/>
        <w:jc w:val="both"/>
        <w:rPr>
          <w:rStyle w:val="BrakA"/>
        </w:rPr>
      </w:pPr>
      <w:r w:rsidRPr="006454DF">
        <w:rPr>
          <w:rStyle w:val="BrakA"/>
        </w:rPr>
        <w:t>Punkty uzyskane w kryteriach opisanych powyżej stanową podstawę porównania ofert dla poszczególnych zadań.</w:t>
      </w:r>
    </w:p>
    <w:p w:rsidR="00C56629" w:rsidRDefault="00C56629" w:rsidP="00796F34">
      <w:pPr>
        <w:pStyle w:val="Akapitzlist"/>
        <w:spacing w:after="0"/>
        <w:ind w:left="709"/>
        <w:jc w:val="both"/>
        <w:rPr>
          <w:rStyle w:val="BrakA"/>
        </w:rPr>
      </w:pPr>
    </w:p>
    <w:p w:rsidR="00C56629" w:rsidRPr="00C56629" w:rsidRDefault="00C56629" w:rsidP="00796F34">
      <w:pPr>
        <w:pStyle w:val="Akapitzlist"/>
        <w:spacing w:after="0"/>
        <w:ind w:left="709"/>
        <w:jc w:val="both"/>
        <w:rPr>
          <w:rStyle w:val="BrakA"/>
          <w:u w:val="single"/>
        </w:rPr>
      </w:pPr>
      <w:r w:rsidRPr="00C56629">
        <w:rPr>
          <w:rStyle w:val="BrakA"/>
          <w:u w:val="single"/>
        </w:rPr>
        <w:t xml:space="preserve">Maksymalnie można otrzymać </w:t>
      </w:r>
      <w:r w:rsidR="000305AB">
        <w:rPr>
          <w:rStyle w:val="BrakA"/>
          <w:u w:val="single"/>
        </w:rPr>
        <w:t>100</w:t>
      </w:r>
      <w:r w:rsidRPr="00C56629">
        <w:rPr>
          <w:rStyle w:val="BrakA"/>
          <w:u w:val="single"/>
        </w:rPr>
        <w:t xml:space="preserve"> pkt.</w:t>
      </w:r>
    </w:p>
    <w:p w:rsidR="006454DF" w:rsidRDefault="006454DF" w:rsidP="00484EB3">
      <w:pPr>
        <w:spacing w:after="0"/>
        <w:jc w:val="both"/>
        <w:rPr>
          <w:rStyle w:val="BrakA"/>
        </w:rPr>
      </w:pPr>
    </w:p>
    <w:p w:rsidR="008A43DE" w:rsidRPr="006454DF" w:rsidRDefault="008A43DE" w:rsidP="008A43DE">
      <w:pPr>
        <w:pStyle w:val="Akapitzlist"/>
        <w:numPr>
          <w:ilvl w:val="0"/>
          <w:numId w:val="1"/>
        </w:numPr>
        <w:spacing w:after="0"/>
        <w:ind w:left="709" w:hanging="349"/>
        <w:jc w:val="both"/>
        <w:rPr>
          <w:rStyle w:val="BrakA"/>
          <w:b/>
        </w:rPr>
      </w:pPr>
      <w:r w:rsidRPr="006454DF">
        <w:rPr>
          <w:rStyle w:val="BrakA"/>
          <w:b/>
        </w:rPr>
        <w:t>Osoba upoważniona do kontaktu z Wykonawcami</w:t>
      </w:r>
    </w:p>
    <w:p w:rsidR="006454DF" w:rsidRDefault="006454DF" w:rsidP="00A90ED4">
      <w:pPr>
        <w:pStyle w:val="Akapitzlist"/>
        <w:spacing w:after="0"/>
        <w:ind w:left="709"/>
        <w:jc w:val="both"/>
        <w:rPr>
          <w:rStyle w:val="BrakA"/>
        </w:rPr>
      </w:pPr>
      <w:r w:rsidRPr="006454DF">
        <w:rPr>
          <w:rStyle w:val="BrakA"/>
        </w:rPr>
        <w:lastRenderedPageBreak/>
        <w:t xml:space="preserve">W sprawach proceduralnych: Zespół Zamówień Publicznych, adres e-mail: </w:t>
      </w:r>
      <w:hyperlink r:id="rId8" w:history="1">
        <w:r w:rsidRPr="00C73385">
          <w:rPr>
            <w:rStyle w:val="Hipercze"/>
          </w:rPr>
          <w:t>zamówienia_publiczne@pwm.com.pl</w:t>
        </w:r>
      </w:hyperlink>
    </w:p>
    <w:p w:rsidR="00C56629" w:rsidRDefault="00C56629" w:rsidP="006454DF">
      <w:pPr>
        <w:pStyle w:val="Akapitzlist"/>
        <w:spacing w:after="0"/>
        <w:ind w:left="709"/>
        <w:jc w:val="both"/>
        <w:rPr>
          <w:rStyle w:val="BrakA"/>
        </w:rPr>
      </w:pPr>
    </w:p>
    <w:p w:rsidR="006454DF" w:rsidRPr="006454DF" w:rsidRDefault="008A43DE" w:rsidP="006454DF">
      <w:pPr>
        <w:pStyle w:val="Akapitzlist"/>
        <w:numPr>
          <w:ilvl w:val="0"/>
          <w:numId w:val="1"/>
        </w:numPr>
        <w:spacing w:after="0"/>
        <w:ind w:left="709" w:hanging="349"/>
        <w:jc w:val="both"/>
        <w:rPr>
          <w:rStyle w:val="BrakA"/>
          <w:b/>
        </w:rPr>
      </w:pPr>
      <w:r w:rsidRPr="006454DF">
        <w:rPr>
          <w:rStyle w:val="BrakA"/>
          <w:b/>
        </w:rPr>
        <w:t>Przesłana oferta powinna zawierać</w:t>
      </w:r>
    </w:p>
    <w:p w:rsidR="006454DF" w:rsidRDefault="006454DF" w:rsidP="00C56629">
      <w:pPr>
        <w:pStyle w:val="Akapitzlist"/>
        <w:numPr>
          <w:ilvl w:val="0"/>
          <w:numId w:val="3"/>
        </w:numPr>
        <w:tabs>
          <w:tab w:val="left" w:pos="993"/>
        </w:tabs>
        <w:spacing w:after="0"/>
        <w:jc w:val="both"/>
        <w:rPr>
          <w:rStyle w:val="BrakA"/>
        </w:rPr>
      </w:pPr>
      <w:r w:rsidRPr="006454DF">
        <w:rPr>
          <w:rStyle w:val="BrakA"/>
        </w:rPr>
        <w:t xml:space="preserve">Wypełniony formularz oferty – zgodny ze wzorem stanowiącym </w:t>
      </w:r>
      <w:r w:rsidRPr="00554D52">
        <w:rPr>
          <w:rStyle w:val="BrakA"/>
          <w:b/>
          <w:bCs/>
        </w:rPr>
        <w:t>Załącznik nr 2</w:t>
      </w:r>
      <w:r w:rsidRPr="00554D52">
        <w:rPr>
          <w:rStyle w:val="BrakA"/>
        </w:rPr>
        <w:t xml:space="preserve"> do niniejszego zapytania</w:t>
      </w:r>
      <w:r w:rsidR="00C56629" w:rsidRPr="00554D52">
        <w:rPr>
          <w:rStyle w:val="BrakA"/>
        </w:rPr>
        <w:t xml:space="preserve"> ofertowego;</w:t>
      </w:r>
    </w:p>
    <w:p w:rsidR="00D8786F" w:rsidRDefault="000305AB" w:rsidP="00C56629">
      <w:pPr>
        <w:pStyle w:val="Akapitzlist"/>
        <w:numPr>
          <w:ilvl w:val="0"/>
          <w:numId w:val="3"/>
        </w:numPr>
        <w:tabs>
          <w:tab w:val="left" w:pos="993"/>
        </w:tabs>
        <w:spacing w:after="0"/>
        <w:jc w:val="both"/>
        <w:rPr>
          <w:rStyle w:val="BrakA"/>
        </w:rPr>
      </w:pPr>
      <w:r>
        <w:rPr>
          <w:rStyle w:val="BrakA"/>
        </w:rPr>
        <w:t xml:space="preserve">Wypełniony formularz asortymentowo-cenowy- zgodny ze wzorem stanowiącym </w:t>
      </w:r>
      <w:r w:rsidR="004B06E1" w:rsidRPr="00554D52">
        <w:rPr>
          <w:rStyle w:val="BrakA"/>
          <w:b/>
          <w:bCs/>
        </w:rPr>
        <w:t>załącznik nr</w:t>
      </w:r>
      <w:r>
        <w:rPr>
          <w:rStyle w:val="BrakA"/>
          <w:b/>
          <w:bCs/>
        </w:rPr>
        <w:t>3</w:t>
      </w:r>
      <w:r w:rsidR="004B06E1">
        <w:rPr>
          <w:rStyle w:val="BrakA"/>
        </w:rPr>
        <w:t xml:space="preserve"> do niniejszego zapytania ofertowego</w:t>
      </w:r>
      <w:r w:rsidR="00554D52">
        <w:rPr>
          <w:rStyle w:val="BrakA"/>
        </w:rPr>
        <w:t>;</w:t>
      </w:r>
    </w:p>
    <w:p w:rsidR="00C56629" w:rsidRDefault="006454DF" w:rsidP="00C56629">
      <w:pPr>
        <w:pStyle w:val="Akapitzlist"/>
        <w:numPr>
          <w:ilvl w:val="0"/>
          <w:numId w:val="3"/>
        </w:numPr>
        <w:tabs>
          <w:tab w:val="left" w:pos="993"/>
        </w:tabs>
        <w:spacing w:after="0"/>
        <w:jc w:val="both"/>
        <w:rPr>
          <w:rStyle w:val="BrakA"/>
        </w:rPr>
      </w:pPr>
      <w:r w:rsidRPr="006454DF">
        <w:rPr>
          <w:rStyle w:val="BrakA"/>
        </w:rPr>
        <w:t>Aktualny odpis z właściwego rejestru wystawiony nie wcześniej niż 6 miesięcy przed</w:t>
      </w:r>
    </w:p>
    <w:p w:rsidR="006454DF" w:rsidRPr="006454DF" w:rsidRDefault="006454DF" w:rsidP="00C56629">
      <w:pPr>
        <w:tabs>
          <w:tab w:val="left" w:pos="993"/>
        </w:tabs>
        <w:spacing w:after="0"/>
        <w:ind w:left="709"/>
        <w:jc w:val="both"/>
        <w:rPr>
          <w:rStyle w:val="BrakA"/>
        </w:rPr>
      </w:pPr>
      <w:r w:rsidRPr="006454DF">
        <w:rPr>
          <w:rStyle w:val="BrakA"/>
        </w:rPr>
        <w:t>terminem składania ofert, potwierdzony za zgodność z oryginałem</w:t>
      </w:r>
      <w:r w:rsidR="00C56629">
        <w:rPr>
          <w:rStyle w:val="BrakA"/>
        </w:rPr>
        <w:t>.</w:t>
      </w:r>
    </w:p>
    <w:p w:rsidR="006454DF" w:rsidRPr="006454DF" w:rsidRDefault="006454DF" w:rsidP="006454DF">
      <w:pPr>
        <w:pStyle w:val="Akapitzlist"/>
        <w:spacing w:after="0"/>
        <w:ind w:left="709"/>
        <w:jc w:val="both"/>
        <w:rPr>
          <w:rStyle w:val="BrakA"/>
        </w:rPr>
      </w:pPr>
    </w:p>
    <w:p w:rsidR="006454DF" w:rsidRDefault="006454DF" w:rsidP="006454DF">
      <w:pPr>
        <w:pStyle w:val="Akapitzlist"/>
        <w:spacing w:after="0"/>
        <w:ind w:left="709"/>
        <w:jc w:val="both"/>
        <w:rPr>
          <w:rStyle w:val="BrakA"/>
          <w:i/>
        </w:rPr>
      </w:pPr>
      <w:r w:rsidRPr="00C56629">
        <w:rPr>
          <w:rStyle w:val="BrakA"/>
          <w:i/>
        </w:rPr>
        <w:t>Przesłane formularze o których mowa w pkt. a) - b) powyżej muszą być podpisane przez osobę upoważnioną do reprezentacji Wykonawcy. Konieczne jest zeskanowanie dokumentów wraz z odręcznymi podpisami.</w:t>
      </w:r>
    </w:p>
    <w:p w:rsidR="004B06E1" w:rsidRPr="00C56629" w:rsidRDefault="004B06E1" w:rsidP="006454DF">
      <w:pPr>
        <w:pStyle w:val="Akapitzlist"/>
        <w:spacing w:after="0"/>
        <w:ind w:left="709"/>
        <w:jc w:val="both"/>
        <w:rPr>
          <w:rStyle w:val="BrakA"/>
          <w:i/>
        </w:rPr>
      </w:pPr>
      <w:r>
        <w:rPr>
          <w:rStyle w:val="BrakA"/>
          <w:i/>
        </w:rPr>
        <w:t xml:space="preserve">Dokumenty wymienione w pkt c)muszą być potwierdzone za zgodność z oryginałem. </w:t>
      </w:r>
    </w:p>
    <w:p w:rsidR="006454DF" w:rsidRPr="00C56629" w:rsidRDefault="006454DF" w:rsidP="006454DF">
      <w:pPr>
        <w:pStyle w:val="Akapitzlist"/>
        <w:spacing w:after="0"/>
        <w:ind w:left="709"/>
        <w:jc w:val="both"/>
        <w:rPr>
          <w:rStyle w:val="BrakA"/>
          <w:i/>
        </w:rPr>
      </w:pPr>
      <w:r w:rsidRPr="00C56629">
        <w:rPr>
          <w:rStyle w:val="BrakA"/>
          <w:i/>
        </w:rPr>
        <w:t>W przypadku podpisywania dokumentów przez pełnomocnika – pełnomocnictwo do reprezentowania Wykonawcy powinno być dołączone do oferty.</w:t>
      </w:r>
    </w:p>
    <w:p w:rsidR="006454DF" w:rsidRDefault="006454DF" w:rsidP="006454DF">
      <w:pPr>
        <w:pStyle w:val="Akapitzlist"/>
        <w:spacing w:after="0"/>
        <w:ind w:left="709"/>
        <w:jc w:val="both"/>
        <w:rPr>
          <w:rStyle w:val="BrakA"/>
        </w:rPr>
      </w:pPr>
    </w:p>
    <w:p w:rsidR="008A43DE" w:rsidRPr="006454DF" w:rsidRDefault="008A43DE" w:rsidP="006454DF">
      <w:pPr>
        <w:pStyle w:val="Akapitzlist"/>
        <w:numPr>
          <w:ilvl w:val="0"/>
          <w:numId w:val="1"/>
        </w:numPr>
        <w:tabs>
          <w:tab w:val="left" w:pos="709"/>
          <w:tab w:val="left" w:pos="851"/>
        </w:tabs>
        <w:spacing w:after="0"/>
        <w:ind w:left="709" w:hanging="349"/>
        <w:jc w:val="both"/>
        <w:rPr>
          <w:rStyle w:val="BrakA"/>
          <w:b/>
        </w:rPr>
      </w:pPr>
      <w:r w:rsidRPr="006454DF">
        <w:rPr>
          <w:rStyle w:val="BrakA"/>
          <w:b/>
        </w:rPr>
        <w:t xml:space="preserve">Termin przesłania oferty </w:t>
      </w:r>
    </w:p>
    <w:p w:rsidR="006454DF" w:rsidRPr="00802951" w:rsidRDefault="006454DF" w:rsidP="006454DF">
      <w:pPr>
        <w:pStyle w:val="Akapitzlist"/>
        <w:tabs>
          <w:tab w:val="left" w:pos="1276"/>
        </w:tabs>
        <w:spacing w:after="0"/>
        <w:ind w:left="709"/>
        <w:jc w:val="both"/>
        <w:rPr>
          <w:rStyle w:val="BrakA"/>
        </w:rPr>
      </w:pPr>
      <w:r w:rsidRPr="006454DF">
        <w:rPr>
          <w:rStyle w:val="BrakA"/>
        </w:rPr>
        <w:t>a)</w:t>
      </w:r>
      <w:r w:rsidRPr="006454DF">
        <w:rPr>
          <w:rStyle w:val="BrakA"/>
        </w:rPr>
        <w:tab/>
      </w:r>
      <w:r w:rsidRPr="00802951">
        <w:rPr>
          <w:rStyle w:val="BrakA"/>
        </w:rPr>
        <w:t xml:space="preserve">Prosimy o złożenie oferty w formie elektronicznej w terminie: </w:t>
      </w:r>
      <w:r w:rsidRPr="00802951">
        <w:rPr>
          <w:rStyle w:val="BrakA"/>
          <w:b/>
          <w:bCs/>
          <w:u w:val="single"/>
        </w:rPr>
        <w:t xml:space="preserve">do </w:t>
      </w:r>
      <w:r w:rsidR="005051DF">
        <w:rPr>
          <w:rStyle w:val="BrakA"/>
          <w:b/>
          <w:bCs/>
          <w:u w:val="single"/>
        </w:rPr>
        <w:t>19</w:t>
      </w:r>
      <w:r w:rsidR="00802951" w:rsidRPr="00802951">
        <w:rPr>
          <w:rStyle w:val="BrakA"/>
          <w:b/>
          <w:bCs/>
          <w:u w:val="single"/>
        </w:rPr>
        <w:t>.</w:t>
      </w:r>
      <w:r w:rsidR="005051DF">
        <w:rPr>
          <w:rStyle w:val="BrakA"/>
          <w:b/>
          <w:bCs/>
          <w:u w:val="single"/>
        </w:rPr>
        <w:t>04</w:t>
      </w:r>
      <w:r w:rsidR="004B06E1" w:rsidRPr="00802951">
        <w:rPr>
          <w:rStyle w:val="BrakA"/>
          <w:b/>
          <w:bCs/>
          <w:u w:val="single"/>
        </w:rPr>
        <w:t>.</w:t>
      </w:r>
      <w:r w:rsidR="00682972" w:rsidRPr="00802951">
        <w:rPr>
          <w:rStyle w:val="BrakA"/>
          <w:b/>
          <w:bCs/>
          <w:u w:val="single"/>
        </w:rPr>
        <w:t>202</w:t>
      </w:r>
      <w:r w:rsidR="007576D4">
        <w:rPr>
          <w:rStyle w:val="BrakA"/>
          <w:b/>
          <w:bCs/>
          <w:u w:val="single"/>
        </w:rPr>
        <w:t>4</w:t>
      </w:r>
      <w:r w:rsidRPr="00802951">
        <w:rPr>
          <w:rStyle w:val="BrakA"/>
          <w:b/>
          <w:bCs/>
          <w:u w:val="single"/>
        </w:rPr>
        <w:t xml:space="preserve"> roku do godz. </w:t>
      </w:r>
      <w:r w:rsidR="001B756D">
        <w:rPr>
          <w:rStyle w:val="BrakA"/>
          <w:b/>
          <w:bCs/>
          <w:u w:val="single"/>
        </w:rPr>
        <w:t>9</w:t>
      </w:r>
      <w:r w:rsidRPr="00802951">
        <w:rPr>
          <w:rStyle w:val="BrakA"/>
          <w:b/>
          <w:bCs/>
          <w:u w:val="single"/>
        </w:rPr>
        <w:t>:00.</w:t>
      </w:r>
    </w:p>
    <w:p w:rsidR="006454DF" w:rsidRPr="006454DF" w:rsidRDefault="006454DF" w:rsidP="006454DF">
      <w:pPr>
        <w:pStyle w:val="Akapitzlist"/>
        <w:spacing w:after="0"/>
        <w:ind w:left="709"/>
        <w:jc w:val="both"/>
        <w:rPr>
          <w:rStyle w:val="BrakA"/>
        </w:rPr>
      </w:pPr>
      <w:r w:rsidRPr="00802951">
        <w:rPr>
          <w:rStyle w:val="BrakA"/>
        </w:rPr>
        <w:t>b)</w:t>
      </w:r>
      <w:r w:rsidRPr="00802951">
        <w:rPr>
          <w:rStyle w:val="BrakA"/>
        </w:rPr>
        <w:tab/>
        <w:t>Termin związania</w:t>
      </w:r>
      <w:r w:rsidRPr="006454DF">
        <w:rPr>
          <w:rStyle w:val="BrakA"/>
        </w:rPr>
        <w:t xml:space="preserve"> ofertą:  30 dni od dnia upływu terminu składania Ofert.</w:t>
      </w:r>
    </w:p>
    <w:p w:rsidR="006454DF" w:rsidRDefault="006454DF" w:rsidP="004079E4">
      <w:pPr>
        <w:pStyle w:val="Akapitzlist"/>
        <w:spacing w:after="0"/>
        <w:ind w:left="1418" w:hanging="709"/>
        <w:jc w:val="both"/>
        <w:rPr>
          <w:rStyle w:val="BrakA"/>
        </w:rPr>
      </w:pPr>
      <w:r w:rsidRPr="006454DF">
        <w:rPr>
          <w:rStyle w:val="BrakA"/>
        </w:rPr>
        <w:t>c)</w:t>
      </w:r>
      <w:r w:rsidRPr="006454DF">
        <w:rPr>
          <w:rStyle w:val="BrakA"/>
        </w:rPr>
        <w:tab/>
        <w:t xml:space="preserve">Zamawiający wymaga złożenia oferty w formie elektronicznej na adres: </w:t>
      </w:r>
      <w:hyperlink r:id="rId9" w:history="1">
        <w:r w:rsidR="00C56629" w:rsidRPr="004A121A">
          <w:rPr>
            <w:rStyle w:val="Hipercze"/>
          </w:rPr>
          <w:t>zamowienia_publiczne@pwm.com.pl</w:t>
        </w:r>
      </w:hyperlink>
    </w:p>
    <w:p w:rsidR="00C56629" w:rsidRDefault="00C56629" w:rsidP="006454DF">
      <w:pPr>
        <w:pStyle w:val="Akapitzlist"/>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Tryb prowadzenia postępowania</w:t>
      </w:r>
    </w:p>
    <w:p w:rsidR="008A43DE" w:rsidRPr="008A43DE" w:rsidRDefault="008A43DE" w:rsidP="008A43DE">
      <w:pPr>
        <w:pStyle w:val="Akapitzlist"/>
        <w:spacing w:after="0"/>
        <w:ind w:left="709"/>
        <w:jc w:val="both"/>
        <w:rPr>
          <w:rStyle w:val="BrakA"/>
        </w:rPr>
      </w:pPr>
      <w:r w:rsidRPr="008A43DE">
        <w:rPr>
          <w:rStyle w:val="BrakA"/>
        </w:rPr>
        <w:t>a) Postępowanie nie podlega przepisom ustawy z dnia 11 września 2019 r. Prawo zamówień publicznych (</w:t>
      </w:r>
      <w:r w:rsidR="00236800">
        <w:rPr>
          <w:rStyle w:val="BrakA"/>
        </w:rPr>
        <w:t>t.j.</w:t>
      </w:r>
      <w:r w:rsidRPr="008A43DE">
        <w:rPr>
          <w:rStyle w:val="BrakA"/>
        </w:rPr>
        <w:t xml:space="preserve">Dz. U. </w:t>
      </w:r>
      <w:r w:rsidR="00236800">
        <w:rPr>
          <w:rStyle w:val="BrakA"/>
        </w:rPr>
        <w:t xml:space="preserve">z </w:t>
      </w:r>
      <w:r w:rsidR="009B5CC9">
        <w:rPr>
          <w:rStyle w:val="BrakA"/>
        </w:rPr>
        <w:t>202</w:t>
      </w:r>
      <w:r w:rsidR="00A90ED4">
        <w:rPr>
          <w:rStyle w:val="BrakA"/>
        </w:rPr>
        <w:t>3</w:t>
      </w:r>
      <w:r w:rsidRPr="008A43DE">
        <w:rPr>
          <w:rStyle w:val="BrakA"/>
        </w:rPr>
        <w:t xml:space="preserve"> poz. </w:t>
      </w:r>
      <w:r w:rsidR="009B5CC9">
        <w:rPr>
          <w:rStyle w:val="BrakA"/>
        </w:rPr>
        <w:t>1</w:t>
      </w:r>
      <w:r w:rsidR="00A90ED4">
        <w:rPr>
          <w:rStyle w:val="BrakA"/>
        </w:rPr>
        <w:t xml:space="preserve">605 </w:t>
      </w:r>
      <w:r w:rsidR="00BC124F">
        <w:rPr>
          <w:rStyle w:val="BrakA"/>
        </w:rPr>
        <w:t>ze</w:t>
      </w:r>
      <w:r w:rsidRPr="008A43DE">
        <w:rPr>
          <w:rStyle w:val="BrakA"/>
        </w:rPr>
        <w:t xml:space="preserve"> zm.). </w:t>
      </w:r>
    </w:p>
    <w:p w:rsidR="008A43DE" w:rsidRDefault="008A43DE" w:rsidP="00AA27CB">
      <w:pPr>
        <w:pStyle w:val="Akapitzlist"/>
        <w:tabs>
          <w:tab w:val="left" w:pos="993"/>
        </w:tabs>
        <w:spacing w:after="0"/>
        <w:ind w:left="709"/>
        <w:jc w:val="both"/>
        <w:rPr>
          <w:rStyle w:val="BrakA"/>
        </w:rPr>
      </w:pPr>
      <w:r w:rsidRPr="008A43DE">
        <w:rPr>
          <w:rStyle w:val="BrakA"/>
        </w:rPr>
        <w:t>b)</w:t>
      </w:r>
      <w:r w:rsidRPr="008A43DE">
        <w:rPr>
          <w:rStyle w:val="BrakA"/>
        </w:rPr>
        <w:tab/>
        <w:t xml:space="preserve">Postępowanie prowadzone jest w języku polskim. Oświadczenia, wnioski, zawiadomienia oraz informacje Zamawiający i Wykonawcy przekazują pisemnie lub za pośrednictwem poczty elektronicznej, na adres: </w:t>
      </w:r>
      <w:hyperlink r:id="rId10" w:history="1">
        <w:r w:rsidR="00C56629" w:rsidRPr="004A121A">
          <w:rPr>
            <w:rStyle w:val="Hipercze"/>
          </w:rPr>
          <w:t>zamowienia_publiczne@pwm.com.pl</w:t>
        </w:r>
      </w:hyperlink>
    </w:p>
    <w:p w:rsidR="00C56629" w:rsidRDefault="00C56629" w:rsidP="00AA27CB">
      <w:pPr>
        <w:pStyle w:val="Akapitzlist"/>
        <w:tabs>
          <w:tab w:val="left" w:pos="993"/>
        </w:tabs>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 xml:space="preserve">Przypadki odrzucenia Wykonawcy z postępowania </w:t>
      </w:r>
    </w:p>
    <w:p w:rsidR="008A43DE" w:rsidRPr="008A43DE" w:rsidRDefault="008A43DE" w:rsidP="008A43DE">
      <w:pPr>
        <w:pStyle w:val="Akapitzlist"/>
        <w:spacing w:after="0"/>
        <w:ind w:left="709"/>
        <w:jc w:val="both"/>
        <w:rPr>
          <w:rStyle w:val="BrakA"/>
        </w:rPr>
      </w:pPr>
      <w:r w:rsidRPr="008A43DE">
        <w:rPr>
          <w:rStyle w:val="BrakA"/>
        </w:rPr>
        <w:t>Oferta Wykonawcy podlega odrzuceniu, jeżeli:</w:t>
      </w:r>
    </w:p>
    <w:p w:rsidR="008A43DE" w:rsidRPr="008A43DE" w:rsidRDefault="008A43DE" w:rsidP="008A43DE">
      <w:pPr>
        <w:pStyle w:val="Akapitzlist"/>
        <w:spacing w:after="0"/>
        <w:ind w:left="709"/>
        <w:jc w:val="both"/>
        <w:rPr>
          <w:rStyle w:val="BrakA"/>
        </w:rPr>
      </w:pPr>
      <w:r w:rsidRPr="008A43DE">
        <w:rPr>
          <w:rStyle w:val="BrakA"/>
        </w:rPr>
        <w:t>a) Oferta nie odpowiada wymaganiom określonym przez Zamawiającego, w tym Wykonawca nie spełnia warunków udziału w postępowaniu lub innych wymagań określonych przez Zamawiającego,</w:t>
      </w:r>
    </w:p>
    <w:p w:rsidR="008A43DE" w:rsidRPr="008A43DE" w:rsidRDefault="008A43DE" w:rsidP="008A43DE">
      <w:pPr>
        <w:pStyle w:val="Akapitzlist"/>
        <w:spacing w:after="0"/>
        <w:ind w:left="709"/>
        <w:jc w:val="both"/>
        <w:rPr>
          <w:rStyle w:val="BrakA"/>
        </w:rPr>
      </w:pPr>
      <w:r w:rsidRPr="008A43DE">
        <w:rPr>
          <w:rStyle w:val="BrakA"/>
        </w:rPr>
        <w:t>b) Oferta Wykonawcy zawiera rażąco niską cenę wykonania przedmiotu zamówienia,</w:t>
      </w:r>
    </w:p>
    <w:p w:rsidR="008A43DE" w:rsidRPr="008A43DE" w:rsidRDefault="008A43DE" w:rsidP="008A43DE">
      <w:pPr>
        <w:pStyle w:val="Akapitzlist"/>
        <w:spacing w:after="0"/>
        <w:ind w:left="709"/>
        <w:jc w:val="both"/>
        <w:rPr>
          <w:rStyle w:val="BrakA"/>
        </w:rPr>
      </w:pPr>
      <w:r w:rsidRPr="008A43DE">
        <w:rPr>
          <w:rStyle w:val="BrakA"/>
        </w:rPr>
        <w:t>c) Oferta Wykonawcy jest nieważna na gruncie obowiązujących przepisów prawa,</w:t>
      </w:r>
    </w:p>
    <w:p w:rsidR="008A43DE" w:rsidRPr="008A43DE" w:rsidRDefault="008A43DE" w:rsidP="008A43DE">
      <w:pPr>
        <w:pStyle w:val="Akapitzlist"/>
        <w:spacing w:after="0"/>
        <w:ind w:left="709"/>
        <w:jc w:val="both"/>
        <w:rPr>
          <w:rStyle w:val="BrakA"/>
        </w:rPr>
      </w:pPr>
      <w:r w:rsidRPr="008A43DE">
        <w:rPr>
          <w:rStyle w:val="BrakA"/>
        </w:rPr>
        <w:t>d) Wykonawca nie wyraził zgody na poprawienie innych omyłek w Ofercie w terminie wyznaczonym przez Zamawiającego,</w:t>
      </w:r>
    </w:p>
    <w:p w:rsidR="00C56629" w:rsidRPr="00236800" w:rsidRDefault="008A43DE" w:rsidP="00236800">
      <w:pPr>
        <w:pStyle w:val="Akapitzlist"/>
        <w:spacing w:after="0"/>
        <w:ind w:left="709"/>
        <w:jc w:val="both"/>
        <w:rPr>
          <w:rStyle w:val="BrakA"/>
        </w:rPr>
      </w:pPr>
      <w:r w:rsidRPr="008A43DE">
        <w:rPr>
          <w:rStyle w:val="BrakA"/>
        </w:rPr>
        <w:t>e) Wykonawca nie uzupełnił lub nie złożył wyjaśnień dotyczących jego Oferty na wezwanie Zamawiającego.</w:t>
      </w:r>
    </w:p>
    <w:p w:rsidR="00236800" w:rsidRDefault="00236800" w:rsidP="008A43DE">
      <w:pPr>
        <w:pStyle w:val="Akapitzlist"/>
        <w:spacing w:after="0"/>
        <w:ind w:left="709"/>
        <w:jc w:val="both"/>
        <w:rPr>
          <w:rStyle w:val="BrakA"/>
        </w:rPr>
      </w:pPr>
    </w:p>
    <w:p w:rsidR="00236800" w:rsidRDefault="00236800" w:rsidP="00EB2F64">
      <w:pPr>
        <w:pStyle w:val="Akapitzlist"/>
        <w:numPr>
          <w:ilvl w:val="0"/>
          <w:numId w:val="1"/>
        </w:numPr>
        <w:spacing w:after="0"/>
        <w:ind w:left="851" w:hanging="491"/>
        <w:jc w:val="both"/>
        <w:rPr>
          <w:rStyle w:val="BrakA"/>
          <w:b/>
        </w:rPr>
      </w:pPr>
      <w:r>
        <w:rPr>
          <w:rStyle w:val="BrakA"/>
          <w:b/>
        </w:rPr>
        <w:t>Przypadki wykluczenia Wykonawcy z postępowania</w:t>
      </w:r>
    </w:p>
    <w:p w:rsidR="00236800" w:rsidRPr="004F6A2C" w:rsidRDefault="00236800" w:rsidP="00236800">
      <w:pPr>
        <w:autoSpaceDE w:val="0"/>
        <w:autoSpaceDN w:val="0"/>
        <w:adjustRightInd w:val="0"/>
        <w:spacing w:after="0"/>
        <w:ind w:left="851"/>
        <w:contextualSpacing/>
        <w:jc w:val="both"/>
      </w:pPr>
      <w:r w:rsidRPr="004F6A2C">
        <w:lastRenderedPageBreak/>
        <w:t>Zgodnie z art.1 pkt.3 ustawy z dnia 13 kwietnia 2022 r. o szczególnych rozwiązaniach w zakresie przeciwdziałania wspieraniu agresji na Ukrainę oraz służących ochronie bezpieczeństwa narodowego (tj. Dz.U. z 2022r. poz.835) – zwanej dalej „ustawą”, w celu przeciwdziałania wspieraniu agresji Federacji Rosyjskiej na Ukrainę rozpoczętej w dniu 24 lutego 2022 r., wobec osób i podmiotów wpisanych na listę, o której mowa w art.2 ustawy, stosuje się sankcje polegające m.in. na wykluczeniu z postępowania. Na podstawie art.7 ust.1 ustawy z postępowania o udzielenie zamówienia publicznego wyklucza się:</w:t>
      </w:r>
    </w:p>
    <w:p w:rsidR="00236800" w:rsidRPr="004F6A2C" w:rsidRDefault="00236800" w:rsidP="00EB2F64">
      <w:pPr>
        <w:autoSpaceDE w:val="0"/>
        <w:autoSpaceDN w:val="0"/>
        <w:adjustRightInd w:val="0"/>
        <w:spacing w:after="0"/>
        <w:ind w:left="851"/>
        <w:contextualSpacing/>
        <w:jc w:val="both"/>
      </w:pPr>
      <w:r w:rsidRPr="004F6A2C">
        <w:t>1) Wykonawcę oraz uczestnika konkursu wymienionego w wykazach określonych w rozporządzeniu Rady (WE) nr 765/2006 z dnia 18 maja 2006 r. dotyczącego środków ograniczających w związku z sytuacją na Białorusi i udziałem Białorusi w agresji Rosji wobec Ukrainy (Dz.Urz.UE L 134 z 20.05.2006, str.1, z późn.zm.) – zwane dalej „rozporządzeniem 765/2006" i rozporządzeniu Rady (UE) nr 269/2014 z dnia 17 marca 2014 r. w sprawie środków ograniczających w odniesieniu do działań podważających integralność terytorialną, suwerenność i niezależność Ukrainy lub im zagrażających (Dz.Urz.UE L 78 z 17.03.2014, str.6, z późn.zm.) – zwane dalej „rozporządzeniem 269/2014" albo wpisanego na listę na podstawie decyzji w sprawie wpisu na listę rozstrzygającej o zastosowaniu środka, o którym mowa w art.1 pkt3 ustawy;</w:t>
      </w:r>
    </w:p>
    <w:p w:rsidR="00236800" w:rsidRPr="004F6A2C" w:rsidRDefault="00236800" w:rsidP="00EB2F64">
      <w:pPr>
        <w:autoSpaceDE w:val="0"/>
        <w:autoSpaceDN w:val="0"/>
        <w:adjustRightInd w:val="0"/>
        <w:spacing w:after="0"/>
        <w:ind w:left="851"/>
        <w:contextualSpacing/>
        <w:jc w:val="both"/>
      </w:pPr>
      <w:r w:rsidRPr="004F6A2C">
        <w:t>2) Wykonawcę oraz uczestnika konkursu, którego beneficjentem rzeczywistym w rozumieniu ustawy z dnia 1 marca 2018 r. o przeciwdziałaniu praniu pieniędzy oraz finansowaniu terroryzmu (Dz.U. z 2022 r. poz.593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art.1 pkt3 ustawy;</w:t>
      </w:r>
    </w:p>
    <w:p w:rsidR="00236800" w:rsidRDefault="00236800" w:rsidP="00EB2F64">
      <w:pPr>
        <w:autoSpaceDE w:val="0"/>
        <w:autoSpaceDN w:val="0"/>
        <w:adjustRightInd w:val="0"/>
        <w:spacing w:after="0"/>
        <w:ind w:left="851"/>
        <w:contextualSpacing/>
        <w:jc w:val="both"/>
      </w:pPr>
      <w:r w:rsidRPr="004F6A2C">
        <w:t>3) Wykonawcę oraz uczestnika konkursu, którego jednostką dominującą w rozumieniu art.3 ust.1 pkt 37 ustawy z dnia 29 września 1994 r. o rachunkowości (Dz.U. z 2021 r. poz.217,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art.1 pkt 3 ustawy.</w:t>
      </w:r>
    </w:p>
    <w:p w:rsidR="008A43DE" w:rsidRDefault="008A43DE" w:rsidP="00236800">
      <w:pPr>
        <w:pStyle w:val="Akapitzlist"/>
        <w:spacing w:after="0"/>
        <w:ind w:left="1080"/>
        <w:jc w:val="both"/>
        <w:rPr>
          <w:rStyle w:val="BrakA"/>
          <w:b/>
        </w:rPr>
      </w:pPr>
    </w:p>
    <w:p w:rsidR="00236800" w:rsidRPr="00236800" w:rsidRDefault="00236800" w:rsidP="00EB2F64">
      <w:pPr>
        <w:pStyle w:val="Akapitzlist"/>
        <w:numPr>
          <w:ilvl w:val="0"/>
          <w:numId w:val="1"/>
        </w:numPr>
        <w:spacing w:after="0"/>
        <w:ind w:left="709" w:hanging="349"/>
        <w:jc w:val="both"/>
        <w:rPr>
          <w:rStyle w:val="BrakA"/>
          <w:b/>
        </w:rPr>
      </w:pPr>
      <w:r>
        <w:rPr>
          <w:rStyle w:val="BrakA"/>
          <w:b/>
        </w:rPr>
        <w:t xml:space="preserve">Unieważnienie </w:t>
      </w:r>
    </w:p>
    <w:p w:rsidR="008A43DE" w:rsidRPr="008A43DE" w:rsidRDefault="008A43DE" w:rsidP="008A43DE">
      <w:pPr>
        <w:pStyle w:val="Akapitzlist"/>
        <w:spacing w:after="0"/>
        <w:ind w:left="709"/>
        <w:jc w:val="both"/>
        <w:rPr>
          <w:rStyle w:val="BrakA"/>
        </w:rPr>
      </w:pPr>
      <w:r w:rsidRPr="008A43DE">
        <w:rPr>
          <w:rStyle w:val="BrakA"/>
        </w:rPr>
        <w:t>Zamawiający zastrzega sobie prawo zmiany niniejszego zapytania, a także unieważnienia postępowania. Postępowanie może zostać unieważnione w szczególności w przypadku, gdy:</w:t>
      </w:r>
    </w:p>
    <w:p w:rsidR="008A43DE" w:rsidRPr="008A43DE" w:rsidRDefault="007576D4" w:rsidP="00677660">
      <w:pPr>
        <w:pStyle w:val="Akapitzlist"/>
        <w:tabs>
          <w:tab w:val="left" w:pos="993"/>
        </w:tabs>
        <w:spacing w:after="0"/>
        <w:ind w:left="709"/>
        <w:jc w:val="both"/>
        <w:rPr>
          <w:rStyle w:val="BrakA"/>
        </w:rPr>
      </w:pPr>
      <w:r>
        <w:rPr>
          <w:rStyle w:val="BrakA"/>
        </w:rPr>
        <w:t>1.</w:t>
      </w:r>
      <w:r w:rsidR="008A43DE" w:rsidRPr="008A43DE">
        <w:rPr>
          <w:rStyle w:val="BrakA"/>
        </w:rPr>
        <w:tab/>
        <w:t>W Postępowaniu w nie złożono żadnej Oferty lub wszystkie Oferty podlegają odrzuceniu</w:t>
      </w:r>
    </w:p>
    <w:p w:rsidR="008A43DE" w:rsidRDefault="007576D4" w:rsidP="00677660">
      <w:pPr>
        <w:pStyle w:val="Akapitzlist"/>
        <w:tabs>
          <w:tab w:val="left" w:pos="993"/>
        </w:tabs>
        <w:spacing w:after="0"/>
        <w:ind w:left="709"/>
        <w:jc w:val="both"/>
        <w:rPr>
          <w:rStyle w:val="BrakA"/>
        </w:rPr>
      </w:pPr>
      <w:r>
        <w:rPr>
          <w:rStyle w:val="BrakA"/>
        </w:rPr>
        <w:t>2.</w:t>
      </w:r>
      <w:r w:rsidR="008A43DE" w:rsidRPr="008A43DE">
        <w:rPr>
          <w:rStyle w:val="BrakA"/>
        </w:rPr>
        <w:tab/>
        <w:t xml:space="preserve">Cena Oferty Najkorzystniejszej przewyższa kwotę, która została przeznaczona na sfinansowanie zamówienia, chyba że możliwe jest zwiększenie tej kwoty do ceny Oferty Najkorzystniejszej, co zaakceptował Kierownik Zamawiającego lub osoba posiadająca stosowne pełnomocnictwo. </w:t>
      </w:r>
    </w:p>
    <w:p w:rsidR="007576D4" w:rsidRPr="007576D4" w:rsidRDefault="007576D4" w:rsidP="007576D4">
      <w:pPr>
        <w:pBdr>
          <w:top w:val="none" w:sz="0" w:space="0" w:color="auto"/>
          <w:left w:val="none" w:sz="0" w:space="0" w:color="auto"/>
          <w:bottom w:val="none" w:sz="0" w:space="0" w:color="auto"/>
          <w:right w:val="none" w:sz="0" w:space="0" w:color="auto"/>
          <w:between w:val="none" w:sz="0" w:space="0" w:color="auto"/>
          <w:bar w:val="none" w:sz="0" w:color="auto"/>
        </w:pBdr>
        <w:spacing w:after="0"/>
        <w:ind w:left="1134" w:hanging="283"/>
        <w:jc w:val="both"/>
        <w:rPr>
          <w:color w:val="auto"/>
          <w:bdr w:val="none" w:sz="0" w:space="0" w:color="auto"/>
          <w:lang w:eastAsia="en-US"/>
        </w:rPr>
      </w:pPr>
      <w:r w:rsidRPr="007576D4">
        <w:rPr>
          <w:color w:val="auto"/>
          <w:bdr w:val="none" w:sz="0" w:space="0" w:color="auto"/>
          <w:lang w:eastAsia="en-US"/>
        </w:rPr>
        <w:t xml:space="preserve">a) zaoferowana cena jednostkowa zestawu ujętego </w:t>
      </w:r>
      <w:r w:rsidRPr="007576D4">
        <w:rPr>
          <w:rFonts w:eastAsia="Times New Roman"/>
          <w:color w:val="auto"/>
          <w:bdr w:val="none" w:sz="0" w:space="0" w:color="auto"/>
        </w:rPr>
        <w:t xml:space="preserve">w pkt 2 pozycji A) SZCZEGÓŁOWY OPIS PRZEDMIOTU ZAMÓWIENIA </w:t>
      </w:r>
      <w:r w:rsidRPr="007576D4">
        <w:rPr>
          <w:color w:val="auto"/>
          <w:bdr w:val="none" w:sz="0" w:space="0" w:color="auto"/>
          <w:lang w:eastAsia="en-US"/>
        </w:rPr>
        <w:t>przekroczy kwotę jaką Zamawiający zamierzał przeznaczyć na sfinansowanie 1 sztuki zestawu, tj. 100 zł brutto,</w:t>
      </w:r>
    </w:p>
    <w:p w:rsidR="007576D4" w:rsidRPr="007576D4" w:rsidRDefault="007576D4" w:rsidP="007576D4">
      <w:pPr>
        <w:pBdr>
          <w:top w:val="none" w:sz="0" w:space="0" w:color="auto"/>
          <w:left w:val="none" w:sz="0" w:space="0" w:color="auto"/>
          <w:bottom w:val="none" w:sz="0" w:space="0" w:color="auto"/>
          <w:right w:val="none" w:sz="0" w:space="0" w:color="auto"/>
          <w:between w:val="none" w:sz="0" w:space="0" w:color="auto"/>
          <w:bar w:val="none" w:sz="0" w:color="auto"/>
        </w:pBdr>
        <w:spacing w:after="0"/>
        <w:ind w:left="1134" w:hanging="283"/>
        <w:jc w:val="both"/>
        <w:rPr>
          <w:color w:val="auto"/>
          <w:bdr w:val="none" w:sz="0" w:space="0" w:color="auto"/>
          <w:lang w:eastAsia="en-US"/>
        </w:rPr>
      </w:pPr>
      <w:r w:rsidRPr="007576D4">
        <w:rPr>
          <w:color w:val="auto"/>
          <w:bdr w:val="none" w:sz="0" w:space="0" w:color="auto"/>
          <w:lang w:eastAsia="en-US"/>
        </w:rPr>
        <w:lastRenderedPageBreak/>
        <w:t xml:space="preserve">b) zaoferowana cena jednostkowa aparatu telefonicznego ujętego </w:t>
      </w:r>
      <w:r w:rsidRPr="007576D4">
        <w:rPr>
          <w:rFonts w:eastAsia="Times New Roman"/>
          <w:color w:val="auto"/>
          <w:bdr w:val="none" w:sz="0" w:space="0" w:color="auto"/>
        </w:rPr>
        <w:t>w pkt 3 pozycji A) SZCZEGÓŁOWY OPIS PRZEDMIOTU ZAMÓWIENIA</w:t>
      </w:r>
      <w:r w:rsidRPr="007576D4">
        <w:rPr>
          <w:color w:val="auto"/>
          <w:bdr w:val="none" w:sz="0" w:space="0" w:color="auto"/>
          <w:lang w:eastAsia="en-US"/>
        </w:rPr>
        <w:t xml:space="preserve"> przekroczy kwotę jaką Zamawiający zamierzał przeznaczyć na sfinansowanie 1 sztuki aparatu telefonicznego, tj. 80 zł brutto,</w:t>
      </w:r>
    </w:p>
    <w:p w:rsidR="007576D4" w:rsidRPr="007576D4" w:rsidRDefault="007576D4" w:rsidP="007576D4">
      <w:pPr>
        <w:pBdr>
          <w:top w:val="none" w:sz="0" w:space="0" w:color="auto"/>
          <w:left w:val="none" w:sz="0" w:space="0" w:color="auto"/>
          <w:bottom w:val="none" w:sz="0" w:space="0" w:color="auto"/>
          <w:right w:val="none" w:sz="0" w:space="0" w:color="auto"/>
          <w:between w:val="none" w:sz="0" w:space="0" w:color="auto"/>
          <w:bar w:val="none" w:sz="0" w:color="auto"/>
        </w:pBdr>
        <w:spacing w:after="0"/>
        <w:ind w:left="1134" w:hanging="283"/>
        <w:jc w:val="both"/>
        <w:rPr>
          <w:color w:val="auto"/>
          <w:bdr w:val="none" w:sz="0" w:space="0" w:color="auto"/>
          <w:lang w:eastAsia="en-US"/>
        </w:rPr>
      </w:pPr>
      <w:r w:rsidRPr="007576D4">
        <w:rPr>
          <w:color w:val="auto"/>
          <w:bdr w:val="none" w:sz="0" w:space="0" w:color="auto"/>
          <w:lang w:eastAsia="en-US"/>
        </w:rPr>
        <w:t xml:space="preserve">c) zaoferowana cena jednostkowa aparatu telefonicznego ujętego </w:t>
      </w:r>
      <w:r w:rsidRPr="007576D4">
        <w:rPr>
          <w:rFonts w:eastAsia="Times New Roman"/>
          <w:color w:val="auto"/>
          <w:bdr w:val="none" w:sz="0" w:space="0" w:color="auto"/>
        </w:rPr>
        <w:t>w pkt 4 pozycji A) SZCZEGÓŁOWY OPIS PRZEDMIOTU ZAMÓWIENIA</w:t>
      </w:r>
      <w:r w:rsidRPr="007576D4">
        <w:rPr>
          <w:color w:val="auto"/>
          <w:bdr w:val="none" w:sz="0" w:space="0" w:color="auto"/>
          <w:lang w:eastAsia="en-US"/>
        </w:rPr>
        <w:t xml:space="preserve"> przekroczy kwotę jaką Zamawiający zamierzał przeznaczyć na sfinansowanie 1 sztuki aparatu telefonicznego, tj. 50 zł brutto.</w:t>
      </w:r>
    </w:p>
    <w:p w:rsidR="007576D4" w:rsidRPr="007576D4" w:rsidRDefault="007576D4" w:rsidP="007576D4">
      <w:pPr>
        <w:pBdr>
          <w:top w:val="none" w:sz="0" w:space="0" w:color="auto"/>
          <w:left w:val="none" w:sz="0" w:space="0" w:color="auto"/>
          <w:bottom w:val="none" w:sz="0" w:space="0" w:color="auto"/>
          <w:right w:val="none" w:sz="0" w:space="0" w:color="auto"/>
          <w:between w:val="none" w:sz="0" w:space="0" w:color="auto"/>
          <w:bar w:val="none" w:sz="0" w:color="auto"/>
        </w:pBdr>
        <w:spacing w:after="0"/>
        <w:ind w:left="1134" w:hanging="283"/>
        <w:jc w:val="both"/>
        <w:rPr>
          <w:color w:val="auto"/>
          <w:bdr w:val="none" w:sz="0" w:space="0" w:color="auto"/>
          <w:lang w:eastAsia="en-US"/>
        </w:rPr>
      </w:pPr>
      <w:r w:rsidRPr="007576D4">
        <w:rPr>
          <w:color w:val="auto"/>
          <w:bdr w:val="none" w:sz="0" w:space="0" w:color="auto"/>
          <w:lang w:eastAsia="en-US"/>
        </w:rPr>
        <w:t xml:space="preserve">d) zaoferowana cena jednostkowa zestawu ujętego </w:t>
      </w:r>
      <w:r w:rsidRPr="007576D4">
        <w:rPr>
          <w:rFonts w:eastAsia="Times New Roman"/>
          <w:color w:val="auto"/>
          <w:bdr w:val="none" w:sz="0" w:space="0" w:color="auto"/>
        </w:rPr>
        <w:t>w pkt 5 pozycji A) SZCZEGÓŁOWY OPIS PRZEDMIOTU ZAMÓWIENIA</w:t>
      </w:r>
      <w:r w:rsidRPr="007576D4">
        <w:rPr>
          <w:color w:val="auto"/>
          <w:bdr w:val="none" w:sz="0" w:space="0" w:color="auto"/>
          <w:lang w:eastAsia="en-US"/>
        </w:rPr>
        <w:t xml:space="preserve"> przekroczy kwotę jaką Zamawiający zamierzał przeznaczyć na sfinansowanie 1 sztuki zestawu, tj. 150 zł brutto.</w:t>
      </w:r>
    </w:p>
    <w:p w:rsidR="007576D4" w:rsidRPr="008A43DE" w:rsidRDefault="007576D4" w:rsidP="00677660">
      <w:pPr>
        <w:pStyle w:val="Akapitzlist"/>
        <w:tabs>
          <w:tab w:val="left" w:pos="993"/>
        </w:tabs>
        <w:spacing w:after="0"/>
        <w:ind w:left="709"/>
        <w:jc w:val="both"/>
        <w:rPr>
          <w:rStyle w:val="BrakA"/>
        </w:rPr>
      </w:pPr>
    </w:p>
    <w:p w:rsidR="008A43DE" w:rsidRPr="008A43DE" w:rsidRDefault="007576D4" w:rsidP="00677660">
      <w:pPr>
        <w:pStyle w:val="Akapitzlist"/>
        <w:tabs>
          <w:tab w:val="left" w:pos="993"/>
        </w:tabs>
        <w:spacing w:after="0"/>
        <w:ind w:left="709"/>
        <w:jc w:val="both"/>
        <w:rPr>
          <w:rStyle w:val="BrakA"/>
        </w:rPr>
      </w:pPr>
      <w:r>
        <w:rPr>
          <w:rStyle w:val="BrakA"/>
        </w:rPr>
        <w:t>3.</w:t>
      </w:r>
      <w:r w:rsidR="008A43DE" w:rsidRPr="008A43DE">
        <w:rPr>
          <w:rStyle w:val="BrakA"/>
        </w:rPr>
        <w:tab/>
        <w:t>Postępowanie jest dotknięte wadą lub błędem.</w:t>
      </w:r>
    </w:p>
    <w:p w:rsidR="008A43DE" w:rsidRPr="008A43DE" w:rsidRDefault="007576D4" w:rsidP="00677660">
      <w:pPr>
        <w:pStyle w:val="Akapitzlist"/>
        <w:tabs>
          <w:tab w:val="left" w:pos="993"/>
        </w:tabs>
        <w:spacing w:after="0"/>
        <w:ind w:left="709"/>
        <w:jc w:val="both"/>
        <w:rPr>
          <w:rStyle w:val="BrakA"/>
        </w:rPr>
      </w:pPr>
      <w:r>
        <w:rPr>
          <w:rStyle w:val="BrakA"/>
        </w:rPr>
        <w:t>4.</w:t>
      </w:r>
      <w:r w:rsidR="008A43DE" w:rsidRPr="008A43DE">
        <w:rPr>
          <w:rStyle w:val="BrakA"/>
        </w:rPr>
        <w:tab/>
        <w:t>Udzielenie zamówienia na oferowanych warunkach nie leży w interesie PWM.</w:t>
      </w:r>
    </w:p>
    <w:p w:rsidR="008A43DE" w:rsidRDefault="007576D4" w:rsidP="00677660">
      <w:pPr>
        <w:pStyle w:val="Akapitzlist"/>
        <w:tabs>
          <w:tab w:val="left" w:pos="993"/>
        </w:tabs>
        <w:spacing w:after="0"/>
        <w:ind w:left="709"/>
        <w:jc w:val="both"/>
        <w:rPr>
          <w:rStyle w:val="BrakA"/>
        </w:rPr>
      </w:pPr>
      <w:r>
        <w:rPr>
          <w:rStyle w:val="BrakA"/>
        </w:rPr>
        <w:t>5.</w:t>
      </w:r>
      <w:r w:rsidR="008A43DE" w:rsidRPr="008A43DE">
        <w:rPr>
          <w:rStyle w:val="BrakA"/>
        </w:rPr>
        <w:tab/>
        <w:t>Wystąpiła istotna zmiana okoliczności powodująca, że prowadzenie postępowania lub wykonanie zamówienia nie leży w interesie PWM, czego nie można było wcześniej przewidzieć;</w:t>
      </w:r>
    </w:p>
    <w:p w:rsidR="00C56629" w:rsidRDefault="00C56629" w:rsidP="00677660">
      <w:pPr>
        <w:pStyle w:val="Akapitzlist"/>
        <w:tabs>
          <w:tab w:val="left" w:pos="993"/>
        </w:tabs>
        <w:spacing w:after="0"/>
        <w:ind w:left="709"/>
        <w:jc w:val="both"/>
        <w:rPr>
          <w:rStyle w:val="BrakA"/>
        </w:rPr>
      </w:pPr>
    </w:p>
    <w:p w:rsidR="008A43DE" w:rsidRPr="008A43DE" w:rsidRDefault="008A43DE" w:rsidP="00EB2F64">
      <w:pPr>
        <w:pStyle w:val="Akapitzlist"/>
        <w:numPr>
          <w:ilvl w:val="0"/>
          <w:numId w:val="1"/>
        </w:numPr>
        <w:spacing w:after="0"/>
        <w:ind w:left="851" w:hanging="491"/>
        <w:jc w:val="both"/>
        <w:rPr>
          <w:rStyle w:val="BrakA"/>
          <w:b/>
        </w:rPr>
      </w:pPr>
      <w:r w:rsidRPr="008A43DE">
        <w:rPr>
          <w:rStyle w:val="BrakA"/>
          <w:b/>
        </w:rPr>
        <w:t>Informacje dodatkowe</w:t>
      </w:r>
    </w:p>
    <w:p w:rsidR="008A43DE" w:rsidRPr="008A43DE" w:rsidRDefault="008A43DE" w:rsidP="008A43DE">
      <w:pPr>
        <w:pStyle w:val="Akapitzlist"/>
        <w:spacing w:after="0"/>
        <w:ind w:left="709"/>
        <w:jc w:val="both"/>
        <w:rPr>
          <w:rStyle w:val="BrakA"/>
        </w:rPr>
      </w:pPr>
      <w:r w:rsidRPr="008A43DE">
        <w:rPr>
          <w:rStyle w:val="BrakA"/>
        </w:rPr>
        <w:t xml:space="preserve">a) Potencjalni Wykonawcy nie będą uprawnieni do występowania z jakimikolwiek roszczeniami pieniężnymi lub niepieniężnymi wobec Zamawiającego w związku niniejszym zapytaniem ofertowym, w tym z tytułu poniesionych przez nich kosztów i szkód, w szczególności w przypadku odstąpienia przez niego od postępowania lub wyboru innego Wykonawcy. </w:t>
      </w:r>
    </w:p>
    <w:p w:rsidR="008A43DE" w:rsidRPr="008A43DE" w:rsidRDefault="008A43DE" w:rsidP="008A43DE">
      <w:pPr>
        <w:pStyle w:val="Akapitzlist"/>
        <w:spacing w:after="0"/>
        <w:ind w:left="709"/>
        <w:jc w:val="both"/>
        <w:rPr>
          <w:rStyle w:val="BrakA"/>
        </w:rPr>
      </w:pPr>
      <w:r w:rsidRPr="008A43DE">
        <w:rPr>
          <w:rStyle w:val="BrakA"/>
        </w:rPr>
        <w:t>b) 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rsidR="008A43DE" w:rsidRPr="008A43DE" w:rsidRDefault="008A43DE" w:rsidP="008A43DE">
      <w:pPr>
        <w:pStyle w:val="Akapitzlist"/>
        <w:spacing w:after="0"/>
        <w:ind w:left="709"/>
        <w:jc w:val="both"/>
        <w:rPr>
          <w:rStyle w:val="BrakA"/>
        </w:rPr>
      </w:pPr>
      <w:r w:rsidRPr="008A43DE">
        <w:rPr>
          <w:rStyle w:val="BrakA"/>
        </w:rPr>
        <w:t>c) Zamawiający skontaktuje się z wybranym Wykonawcą i poinformuje drogą e-mailową o wyborze oferty. Ponadto wybór danego Wykonawcy zostanie ogłoszony na stronie internetowej Zamawiającego.</w:t>
      </w:r>
    </w:p>
    <w:p w:rsidR="008A43DE" w:rsidRPr="008A43DE" w:rsidRDefault="008A43DE" w:rsidP="008A43DE">
      <w:pPr>
        <w:pStyle w:val="Akapitzlist"/>
        <w:spacing w:after="0"/>
        <w:ind w:left="709"/>
        <w:jc w:val="both"/>
        <w:rPr>
          <w:rStyle w:val="BrakA"/>
        </w:rPr>
      </w:pPr>
      <w:r w:rsidRPr="008A43DE">
        <w:rPr>
          <w:rStyle w:val="BrakA"/>
        </w:rPr>
        <w:t>d) Zamawiający może najpierw dokonać oceny ofert, a następnie zbadać, czy oferta Wykonawcy, którego oferta została oceniona jako najkorzystniejsza, nie podlega wykluczeniu oraz spełnia warunki udziału w postępowaniu.</w:t>
      </w:r>
    </w:p>
    <w:p w:rsidR="008A43DE" w:rsidRDefault="008A43DE" w:rsidP="00AA27CB">
      <w:pPr>
        <w:pStyle w:val="Akapitzlist"/>
        <w:tabs>
          <w:tab w:val="left" w:pos="993"/>
        </w:tabs>
        <w:spacing w:after="0"/>
        <w:ind w:left="709"/>
        <w:jc w:val="both"/>
        <w:rPr>
          <w:rStyle w:val="Hipercze"/>
        </w:rPr>
      </w:pPr>
      <w:r w:rsidRPr="008A43DE">
        <w:rPr>
          <w:rStyle w:val="BrakA"/>
        </w:rPr>
        <w:t>e)</w:t>
      </w:r>
      <w:r w:rsidRPr="008A43DE">
        <w:rPr>
          <w:rStyle w:val="BrakA"/>
        </w:rPr>
        <w:tab/>
        <w:t xml:space="preserve">Wykonawca może zwrócić się do Zamawiającego z wnioskiem o udzielenie wyjaśnień w kwestiach merytoryki i procedury w formie elektronicznej na adres: </w:t>
      </w:r>
      <w:hyperlink r:id="rId11" w:history="1">
        <w:r w:rsidRPr="00C73385">
          <w:rPr>
            <w:rStyle w:val="Hipercze"/>
          </w:rPr>
          <w:t>zamowienia_publiczne@pwm.com.pl</w:t>
        </w:r>
      </w:hyperlink>
    </w:p>
    <w:p w:rsidR="00C56629" w:rsidRDefault="00C56629" w:rsidP="00AA27CB">
      <w:pPr>
        <w:pStyle w:val="Akapitzlist"/>
        <w:tabs>
          <w:tab w:val="left" w:pos="993"/>
        </w:tabs>
        <w:spacing w:after="0"/>
        <w:ind w:left="709"/>
        <w:jc w:val="both"/>
        <w:rPr>
          <w:rStyle w:val="BrakA"/>
        </w:rPr>
      </w:pPr>
    </w:p>
    <w:p w:rsidR="008A43DE" w:rsidRPr="008A43DE" w:rsidRDefault="008A43DE" w:rsidP="008A43DE">
      <w:pPr>
        <w:pStyle w:val="Akapitzlist"/>
        <w:spacing w:after="0"/>
        <w:ind w:left="567" w:hanging="283"/>
        <w:jc w:val="both"/>
        <w:rPr>
          <w:rStyle w:val="BrakA"/>
        </w:rPr>
      </w:pPr>
      <w:r w:rsidRPr="008A43DE">
        <w:rPr>
          <w:rStyle w:val="BrakA"/>
          <w:b/>
        </w:rPr>
        <w:t>XI</w:t>
      </w:r>
      <w:r w:rsidR="00EB2F64">
        <w:rPr>
          <w:rStyle w:val="BrakA"/>
          <w:b/>
        </w:rPr>
        <w:t>V</w:t>
      </w:r>
      <w:r>
        <w:rPr>
          <w:rStyle w:val="BrakA"/>
        </w:rPr>
        <w:t xml:space="preserve">. </w:t>
      </w:r>
      <w:r w:rsidRPr="008A43DE">
        <w:rPr>
          <w:rStyle w:val="BrakA"/>
          <w:b/>
        </w:rPr>
        <w:t>Klauzula informacyjna w zakresie przetwarzania danych osobowych</w:t>
      </w:r>
    </w:p>
    <w:p w:rsidR="008A43DE" w:rsidRDefault="008A43DE" w:rsidP="008A43DE">
      <w:pPr>
        <w:pStyle w:val="Akapitzlist"/>
        <w:spacing w:after="0"/>
        <w:ind w:left="709"/>
        <w:jc w:val="both"/>
        <w:rPr>
          <w:rStyle w:val="BrakA"/>
        </w:rPr>
      </w:pPr>
      <w:r w:rsidRPr="008A43DE">
        <w:rPr>
          <w:rStyle w:val="BrakA"/>
        </w:rPr>
        <w:t xml:space="preserve">Administratorem danych osobowych osób fizycznych wskazanych w toku postępowania                          o udzielenie zamówienia, jest Polskie Wydawnictwo Muzyczne w Krakowie z siedzibą przy                      al. Krasińskiego 11a, 31-111. 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w:t>
      </w:r>
      <w:r w:rsidRPr="008A43DE">
        <w:rPr>
          <w:rStyle w:val="BrakA"/>
        </w:rPr>
        <w:lastRenderedPageBreak/>
        <w:t xml:space="preserve">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12" w:history="1">
        <w:r w:rsidR="00BC124F" w:rsidRPr="000B3985">
          <w:rPr>
            <w:rStyle w:val="Hipercze"/>
          </w:rPr>
          <w:t>iod@pwm.com.pl</w:t>
        </w:r>
      </w:hyperlink>
      <w:r w:rsidRPr="008A43DE">
        <w:rPr>
          <w:rStyle w:val="BrakA"/>
        </w:rPr>
        <w:t xml:space="preserve"> Po stronie Wykonawcy leży obowiązek uzyskania zgody osoby fizycznej na wskazanie jej danych w postępowaniu o udzielenie zamówienia, w tym w składanej ofercie.</w:t>
      </w:r>
    </w:p>
    <w:p w:rsidR="00AA27CB" w:rsidRDefault="00AA27CB" w:rsidP="00C56629">
      <w:pPr>
        <w:spacing w:after="0"/>
        <w:jc w:val="both"/>
        <w:rPr>
          <w:rStyle w:val="BrakA"/>
        </w:rPr>
      </w:pPr>
    </w:p>
    <w:p w:rsidR="00AA27CB" w:rsidRDefault="00AA27CB" w:rsidP="008A43DE">
      <w:pPr>
        <w:spacing w:after="0"/>
        <w:ind w:left="360"/>
        <w:jc w:val="both"/>
        <w:rPr>
          <w:rStyle w:val="BrakA"/>
        </w:rPr>
      </w:pPr>
    </w:p>
    <w:p w:rsidR="008A43DE" w:rsidRDefault="008A43DE" w:rsidP="008A43DE">
      <w:pPr>
        <w:spacing w:after="0"/>
        <w:ind w:left="360"/>
        <w:jc w:val="both"/>
        <w:rPr>
          <w:rStyle w:val="BrakA"/>
          <w:u w:val="single"/>
        </w:rPr>
      </w:pPr>
      <w:r w:rsidRPr="00677660">
        <w:rPr>
          <w:rStyle w:val="BrakA"/>
          <w:u w:val="single"/>
        </w:rPr>
        <w:t xml:space="preserve">Załączniki </w:t>
      </w:r>
    </w:p>
    <w:p w:rsidR="00677660" w:rsidRDefault="00677660" w:rsidP="008A43DE">
      <w:pPr>
        <w:spacing w:after="0"/>
        <w:ind w:left="360"/>
        <w:jc w:val="both"/>
        <w:rPr>
          <w:rStyle w:val="BrakA"/>
        </w:rPr>
      </w:pPr>
      <w:r w:rsidRPr="00677660">
        <w:rPr>
          <w:rStyle w:val="BrakA"/>
        </w:rPr>
        <w:t>Załącznik nr 1 – Opis przedmiotu zamówienia</w:t>
      </w:r>
    </w:p>
    <w:p w:rsidR="00677660" w:rsidRDefault="00677660" w:rsidP="008A43DE">
      <w:pPr>
        <w:spacing w:after="0"/>
        <w:ind w:left="360"/>
        <w:jc w:val="both"/>
        <w:rPr>
          <w:rStyle w:val="BrakA"/>
        </w:rPr>
      </w:pPr>
      <w:r>
        <w:rPr>
          <w:rStyle w:val="BrakA"/>
        </w:rPr>
        <w:t>Załącznik nr 2 – Formularz ofertowy</w:t>
      </w:r>
    </w:p>
    <w:p w:rsidR="00677660" w:rsidRDefault="00677660" w:rsidP="008A43DE">
      <w:pPr>
        <w:spacing w:after="0"/>
        <w:ind w:left="360"/>
        <w:jc w:val="both"/>
        <w:rPr>
          <w:rStyle w:val="BrakA"/>
        </w:rPr>
      </w:pPr>
      <w:r>
        <w:rPr>
          <w:rStyle w:val="BrakA"/>
        </w:rPr>
        <w:t xml:space="preserve">Załącznik nr 3 </w:t>
      </w:r>
      <w:bookmarkStart w:id="1" w:name="_Hlk127349440"/>
      <w:r>
        <w:rPr>
          <w:rStyle w:val="BrakA"/>
        </w:rPr>
        <w:t>–</w:t>
      </w:r>
      <w:bookmarkEnd w:id="1"/>
      <w:r w:rsidR="007576D4">
        <w:rPr>
          <w:rStyle w:val="BrakA"/>
        </w:rPr>
        <w:t>Formularz asortymentowo - cenowy</w:t>
      </w:r>
    </w:p>
    <w:p w:rsidR="00D51B40" w:rsidRDefault="00D51B40" w:rsidP="008A43DE">
      <w:pPr>
        <w:spacing w:after="0"/>
        <w:ind w:left="360"/>
        <w:jc w:val="both"/>
        <w:rPr>
          <w:rStyle w:val="BrakA"/>
        </w:rPr>
      </w:pPr>
      <w:r>
        <w:rPr>
          <w:rStyle w:val="BrakA"/>
        </w:rPr>
        <w:t>Załącznik n</w:t>
      </w:r>
      <w:r w:rsidR="00BC124F">
        <w:rPr>
          <w:rStyle w:val="BrakA"/>
        </w:rPr>
        <w:t xml:space="preserve">r </w:t>
      </w:r>
      <w:r>
        <w:rPr>
          <w:rStyle w:val="BrakA"/>
        </w:rPr>
        <w:t xml:space="preserve">4 </w:t>
      </w:r>
      <w:r w:rsidR="00BC124F">
        <w:rPr>
          <w:rStyle w:val="BrakA"/>
        </w:rPr>
        <w:t>–</w:t>
      </w:r>
      <w:r w:rsidR="007576D4">
        <w:rPr>
          <w:rStyle w:val="BrakA"/>
        </w:rPr>
        <w:t>Projekt umowy</w:t>
      </w:r>
    </w:p>
    <w:p w:rsidR="00D51B40" w:rsidRDefault="00D51B40" w:rsidP="008A43DE">
      <w:pPr>
        <w:spacing w:after="0"/>
        <w:ind w:left="360"/>
        <w:jc w:val="both"/>
        <w:rPr>
          <w:rStyle w:val="BrakA"/>
        </w:rPr>
      </w:pPr>
    </w:p>
    <w:p w:rsidR="002702CD" w:rsidRDefault="002702CD" w:rsidP="002702CD">
      <w:pPr>
        <w:spacing w:after="0"/>
        <w:jc w:val="both"/>
        <w:rPr>
          <w:b/>
          <w:bCs/>
        </w:rPr>
      </w:pPr>
    </w:p>
    <w:p w:rsidR="00BC6B43" w:rsidRDefault="00BC6B43"/>
    <w:p w:rsidR="00C56629" w:rsidRDefault="00C56629"/>
    <w:p w:rsidR="00C56629" w:rsidRDefault="00C56629" w:rsidP="00C56629">
      <w:pPr>
        <w:jc w:val="center"/>
      </w:pPr>
    </w:p>
    <w:sectPr w:rsidR="00C56629" w:rsidSect="00525B75">
      <w:headerReference w:type="default" r:id="rId13"/>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E202F16" w15:done="0"/>
  <w15:commentEx w15:paraId="3CDAEC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76B9EE3" w16cex:dateUtc="2024-03-19T13:57:00Z"/>
  <w16cex:commentExtensible w16cex:durableId="57FCBBF0" w16cex:dateUtc="2024-03-19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E202F16" w16cid:durableId="276B9EE3"/>
  <w16cid:commentId w16cid:paraId="3CDAEC4B" w16cid:durableId="57FCBBF0"/>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F43" w:rsidRDefault="00B06F43" w:rsidP="002702CD">
      <w:pPr>
        <w:spacing w:after="0" w:line="240" w:lineRule="auto"/>
      </w:pPr>
      <w:r>
        <w:separator/>
      </w:r>
    </w:p>
  </w:endnote>
  <w:endnote w:type="continuationSeparator" w:id="1">
    <w:p w:rsidR="00B06F43" w:rsidRDefault="00B06F43" w:rsidP="002702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F43" w:rsidRDefault="00B06F43" w:rsidP="002702CD">
      <w:pPr>
        <w:spacing w:after="0" w:line="240" w:lineRule="auto"/>
      </w:pPr>
      <w:r>
        <w:separator/>
      </w:r>
    </w:p>
  </w:footnote>
  <w:footnote w:type="continuationSeparator" w:id="1">
    <w:p w:rsidR="00B06F43" w:rsidRDefault="00B06F43" w:rsidP="002702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2CD" w:rsidRDefault="002702CD">
    <w:pPr>
      <w:pStyle w:val="Nagwek"/>
    </w:pPr>
    <w:r>
      <w:rPr>
        <w:noProof/>
        <w:lang w:eastAsia="pl-PL"/>
      </w:rPr>
      <w:drawing>
        <wp:anchor distT="0" distB="0" distL="114300" distR="114300" simplePos="0" relativeHeight="251659264" behindDoc="1" locked="0" layoutInCell="1" allowOverlap="1">
          <wp:simplePos x="0" y="0"/>
          <wp:positionH relativeFrom="column">
            <wp:posOffset>-39370</wp:posOffset>
          </wp:positionH>
          <wp:positionV relativeFrom="paragraph">
            <wp:posOffset>-127635</wp:posOffset>
          </wp:positionV>
          <wp:extent cx="6202680" cy="565150"/>
          <wp:effectExtent l="0" t="0" r="7620" b="6350"/>
          <wp:wrapSquare wrapText="largest"/>
          <wp:docPr id="1" name="Obraz 1" descr="F:\PRACA_2\pwm\rebranding\pdf\pwm_papier_plOK2ggg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F:\PRACA_2\pwm\rebranding\pdf\pwm_papier_plOK2gggg.emf"/>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02680" cy="56515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E435E"/>
    <w:multiLevelType w:val="hybridMultilevel"/>
    <w:tmpl w:val="480E9534"/>
    <w:lvl w:ilvl="0" w:tplc="C08C5DDC">
      <w:start w:val="1"/>
      <w:numFmt w:val="lowerLetter"/>
      <w:lvlText w:val="%1)"/>
      <w:lvlJc w:val="left"/>
      <w:pPr>
        <w:ind w:left="2149" w:hanging="360"/>
      </w:pPr>
      <w:rPr>
        <w:rFonts w:hint="default"/>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1">
    <w:nsid w:val="090123FF"/>
    <w:multiLevelType w:val="hybridMultilevel"/>
    <w:tmpl w:val="95686548"/>
    <w:lvl w:ilvl="0" w:tplc="EBC8F4B0">
      <w:start w:val="1"/>
      <w:numFmt w:val="lowerLetter"/>
      <w:lvlText w:val="%1)"/>
      <w:lvlJc w:val="left"/>
      <w:pPr>
        <w:ind w:left="2149" w:hanging="360"/>
      </w:pPr>
      <w:rPr>
        <w:rFonts w:hint="default"/>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2">
    <w:nsid w:val="193422D0"/>
    <w:multiLevelType w:val="hybridMultilevel"/>
    <w:tmpl w:val="66567836"/>
    <w:lvl w:ilvl="0" w:tplc="724A165E">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
    <w:nsid w:val="1E57377D"/>
    <w:multiLevelType w:val="multilevel"/>
    <w:tmpl w:val="0892184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365E784E"/>
    <w:multiLevelType w:val="multilevel"/>
    <w:tmpl w:val="3AB22CE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nsid w:val="57076AAD"/>
    <w:multiLevelType w:val="hybridMultilevel"/>
    <w:tmpl w:val="8D0C7A8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577C7BBB"/>
    <w:multiLevelType w:val="hybridMultilevel"/>
    <w:tmpl w:val="AA7CCD74"/>
    <w:lvl w:ilvl="0" w:tplc="69848C8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
    <w:nsid w:val="613460C7"/>
    <w:multiLevelType w:val="hybridMultilevel"/>
    <w:tmpl w:val="E7BCBF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AAE5B58"/>
    <w:multiLevelType w:val="hybridMultilevel"/>
    <w:tmpl w:val="91C4A378"/>
    <w:lvl w:ilvl="0" w:tplc="1B7CC366">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
    <w:nsid w:val="6DEF4AD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85A6044"/>
    <w:multiLevelType w:val="multilevel"/>
    <w:tmpl w:val="BCD60AA0"/>
    <w:lvl w:ilvl="0">
      <w:start w:val="1"/>
      <w:numFmt w:val="decimal"/>
      <w:lvlText w:val="%1."/>
      <w:lvlJc w:val="left"/>
      <w:pPr>
        <w:ind w:left="1429" w:hanging="36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11">
    <w:nsid w:val="7AEC130E"/>
    <w:multiLevelType w:val="multilevel"/>
    <w:tmpl w:val="4FE805FA"/>
    <w:lvl w:ilvl="0">
      <w:start w:val="1"/>
      <w:numFmt w:val="upperRoman"/>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1"/>
  </w:num>
  <w:num w:numId="2">
    <w:abstractNumId w:val="4"/>
  </w:num>
  <w:num w:numId="3">
    <w:abstractNumId w:val="6"/>
  </w:num>
  <w:num w:numId="4">
    <w:abstractNumId w:val="2"/>
  </w:num>
  <w:num w:numId="5">
    <w:abstractNumId w:val="10"/>
  </w:num>
  <w:num w:numId="6">
    <w:abstractNumId w:val="0"/>
  </w:num>
  <w:num w:numId="7">
    <w:abstractNumId w:val="1"/>
  </w:num>
  <w:num w:numId="8">
    <w:abstractNumId w:val="9"/>
  </w:num>
  <w:num w:numId="9">
    <w:abstractNumId w:val="5"/>
  </w:num>
  <w:num w:numId="10">
    <w:abstractNumId w:val="3"/>
  </w:num>
  <w:num w:numId="11">
    <w:abstractNumId w:val="8"/>
  </w:num>
  <w:num w:numId="1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amila Kusa">
    <w15:presenceInfo w15:providerId="AD" w15:userId="S-1-5-21-1311466855-2084043341-672013804-230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0"/>
    <w:footnote w:id="1"/>
  </w:footnotePr>
  <w:endnotePr>
    <w:endnote w:id="0"/>
    <w:endnote w:id="1"/>
  </w:endnotePr>
  <w:compat/>
  <w:rsids>
    <w:rsidRoot w:val="002702CD"/>
    <w:rsid w:val="000305AB"/>
    <w:rsid w:val="00037D59"/>
    <w:rsid w:val="00042C21"/>
    <w:rsid w:val="00076987"/>
    <w:rsid w:val="00076A5C"/>
    <w:rsid w:val="000B0C03"/>
    <w:rsid w:val="000C5C07"/>
    <w:rsid w:val="00101F57"/>
    <w:rsid w:val="00123FE0"/>
    <w:rsid w:val="001B6610"/>
    <w:rsid w:val="001B756D"/>
    <w:rsid w:val="00215D8D"/>
    <w:rsid w:val="002243DA"/>
    <w:rsid w:val="00236800"/>
    <w:rsid w:val="002702CD"/>
    <w:rsid w:val="00326545"/>
    <w:rsid w:val="00352C0F"/>
    <w:rsid w:val="003A113F"/>
    <w:rsid w:val="003A4576"/>
    <w:rsid w:val="003B48FA"/>
    <w:rsid w:val="003C0CE6"/>
    <w:rsid w:val="003C7F38"/>
    <w:rsid w:val="003E3807"/>
    <w:rsid w:val="004079E4"/>
    <w:rsid w:val="00425D8F"/>
    <w:rsid w:val="00457BDE"/>
    <w:rsid w:val="00462E05"/>
    <w:rsid w:val="00484EB3"/>
    <w:rsid w:val="004B06E1"/>
    <w:rsid w:val="004C7E28"/>
    <w:rsid w:val="004D7CA3"/>
    <w:rsid w:val="005051DF"/>
    <w:rsid w:val="00525B75"/>
    <w:rsid w:val="00554D52"/>
    <w:rsid w:val="006454DF"/>
    <w:rsid w:val="00677660"/>
    <w:rsid w:val="00682972"/>
    <w:rsid w:val="006B7652"/>
    <w:rsid w:val="006D7D29"/>
    <w:rsid w:val="007211AB"/>
    <w:rsid w:val="007576D4"/>
    <w:rsid w:val="00796F34"/>
    <w:rsid w:val="007B358E"/>
    <w:rsid w:val="00802951"/>
    <w:rsid w:val="00845F54"/>
    <w:rsid w:val="008A43DE"/>
    <w:rsid w:val="008F557A"/>
    <w:rsid w:val="009405CF"/>
    <w:rsid w:val="009B5CC9"/>
    <w:rsid w:val="009C2732"/>
    <w:rsid w:val="009E5571"/>
    <w:rsid w:val="009F40C2"/>
    <w:rsid w:val="00A04971"/>
    <w:rsid w:val="00A06086"/>
    <w:rsid w:val="00A269A2"/>
    <w:rsid w:val="00A54B0C"/>
    <w:rsid w:val="00A90ED4"/>
    <w:rsid w:val="00AA27CB"/>
    <w:rsid w:val="00AE3919"/>
    <w:rsid w:val="00AF6F4B"/>
    <w:rsid w:val="00B06F43"/>
    <w:rsid w:val="00BA7D71"/>
    <w:rsid w:val="00BC124F"/>
    <w:rsid w:val="00BC6B43"/>
    <w:rsid w:val="00C56629"/>
    <w:rsid w:val="00C87718"/>
    <w:rsid w:val="00C94389"/>
    <w:rsid w:val="00CA2FA5"/>
    <w:rsid w:val="00CB6703"/>
    <w:rsid w:val="00CD3042"/>
    <w:rsid w:val="00D10BC8"/>
    <w:rsid w:val="00D51B40"/>
    <w:rsid w:val="00D57ABA"/>
    <w:rsid w:val="00D60CCE"/>
    <w:rsid w:val="00D7348B"/>
    <w:rsid w:val="00D748BD"/>
    <w:rsid w:val="00D8786F"/>
    <w:rsid w:val="00DB6A7A"/>
    <w:rsid w:val="00DD4BE4"/>
    <w:rsid w:val="00DE14CB"/>
    <w:rsid w:val="00E84D05"/>
    <w:rsid w:val="00EB2F64"/>
    <w:rsid w:val="00F06342"/>
    <w:rsid w:val="00F430A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Łącznik prosty ze strzałką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39"/>
    <w:rsid w:val="00484E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semiHidden/>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character" w:customStyle="1" w:styleId="AkapitzlistZnak">
    <w:name w:val="Akapit z listą Znak"/>
    <w:aliases w:val="L1 Znak"/>
    <w:link w:val="Akapitzlist"/>
    <w:uiPriority w:val="34"/>
    <w:locked/>
    <w:rsid w:val="00042C21"/>
    <w:rPr>
      <w:rFonts w:ascii="Calibri" w:eastAsia="Calibri" w:hAnsi="Calibri" w:cs="Calibri"/>
      <w:color w:val="000000"/>
      <w:u w:color="000000"/>
      <w:bdr w:val="nil"/>
      <w:lang w:eastAsia="pl-PL"/>
    </w:rPr>
  </w:style>
  <w:style w:type="paragraph" w:customStyle="1" w:styleId="ust">
    <w:name w:val="ust"/>
    <w:link w:val="ustZnak"/>
    <w:rsid w:val="00042C21"/>
    <w:pPr>
      <w:spacing w:before="60" w:after="60" w:line="240" w:lineRule="auto"/>
      <w:ind w:left="426" w:hanging="284"/>
      <w:jc w:val="both"/>
    </w:pPr>
    <w:rPr>
      <w:rFonts w:ascii="Times New Roman" w:eastAsia="Times New Roman" w:hAnsi="Times New Roman" w:cs="Times New Roman"/>
      <w:sz w:val="24"/>
      <w:szCs w:val="24"/>
      <w:lang w:eastAsia="pl-PL"/>
    </w:rPr>
  </w:style>
  <w:style w:type="character" w:customStyle="1" w:styleId="ustZnak">
    <w:name w:val="ust Znak"/>
    <w:link w:val="ust"/>
    <w:locked/>
    <w:rsid w:val="00042C21"/>
    <w:rPr>
      <w:rFonts w:ascii="Times New Roman" w:eastAsia="Times New Roman" w:hAnsi="Times New Roman" w:cs="Times New Roman"/>
      <w:sz w:val="24"/>
      <w:szCs w:val="24"/>
      <w:lang w:eastAsia="pl-PL"/>
    </w:rPr>
  </w:style>
  <w:style w:type="character" w:customStyle="1" w:styleId="UnresolvedMention">
    <w:name w:val="Unresolved Mention"/>
    <w:basedOn w:val="Domylnaczcionkaakapitu"/>
    <w:uiPriority w:val="99"/>
    <w:semiHidden/>
    <w:unhideWhenUsed/>
    <w:rsid w:val="00D51B4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670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243;wienia_publiczne@pwm.com.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pwm.com.pl" TargetMode="Externa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_publiczne@pwm.com.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zamowienia_publiczne@pwm.com.pl"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zamowienia_publiczne@pwm.com.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BCC02-CA88-46D7-BCFB-8C25D3FD2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Pages>
  <Words>2028</Words>
  <Characters>12174</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 Kondracka</dc:creator>
  <cp:lastModifiedBy>user</cp:lastModifiedBy>
  <cp:revision>10</cp:revision>
  <dcterms:created xsi:type="dcterms:W3CDTF">2023-02-15T13:17:00Z</dcterms:created>
  <dcterms:modified xsi:type="dcterms:W3CDTF">2024-04-11T10:50:00Z</dcterms:modified>
</cp:coreProperties>
</file>